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EC05" w14:textId="7E597F95" w:rsidR="00157D2F" w:rsidRPr="00157D2F" w:rsidRDefault="00157D2F" w:rsidP="00157D2F">
      <w:pPr>
        <w:suppressAutoHyphens/>
        <w:jc w:val="right"/>
        <w:rPr>
          <w:i/>
          <w:sz w:val="24"/>
          <w:szCs w:val="24"/>
          <w:lang w:val="mn-MN"/>
        </w:rPr>
      </w:pPr>
      <w:bookmarkStart w:id="0" w:name="_Toc38258026"/>
      <w:bookmarkStart w:id="1" w:name="_Toc398826825"/>
      <w:r w:rsidRPr="00157D2F">
        <w:rPr>
          <w:i/>
          <w:sz w:val="24"/>
          <w:szCs w:val="24"/>
          <w:lang w:val="mn-MN"/>
        </w:rPr>
        <w:t>Албан бус орчуулга</w:t>
      </w:r>
    </w:p>
    <w:p w14:paraId="4829AEF7" w14:textId="77777777" w:rsidR="00157D2F" w:rsidRDefault="00157D2F" w:rsidP="00F4330A">
      <w:pPr>
        <w:suppressAutoHyphens/>
        <w:jc w:val="center"/>
        <w:rPr>
          <w:b/>
          <w:sz w:val="24"/>
          <w:szCs w:val="24"/>
          <w:lang w:val="mn-MN"/>
        </w:rPr>
      </w:pPr>
    </w:p>
    <w:p w14:paraId="3CA829D3" w14:textId="24FAA3A0" w:rsidR="00F4330A" w:rsidRDefault="00F4330A" w:rsidP="00F4330A">
      <w:pPr>
        <w:suppressAutoHyphens/>
        <w:jc w:val="center"/>
        <w:rPr>
          <w:b/>
          <w:sz w:val="24"/>
          <w:szCs w:val="24"/>
          <w:lang w:val="mn-MN"/>
        </w:rPr>
      </w:pPr>
      <w:r>
        <w:rPr>
          <w:b/>
          <w:sz w:val="24"/>
          <w:szCs w:val="24"/>
          <w:lang w:val="mn-MN"/>
        </w:rPr>
        <w:t xml:space="preserve">ДОХИОНЫ ХЭЛНИЙ ХЭЛМЭРЧИЙН </w:t>
      </w:r>
    </w:p>
    <w:p w14:paraId="24766746" w14:textId="113F18D4" w:rsidR="00F4330A" w:rsidRPr="00A77397" w:rsidRDefault="00F4330A" w:rsidP="00F4330A">
      <w:pPr>
        <w:suppressAutoHyphens/>
        <w:jc w:val="center"/>
        <w:rPr>
          <w:b/>
          <w:sz w:val="24"/>
          <w:szCs w:val="24"/>
          <w:lang w:val="mn-MN"/>
        </w:rPr>
      </w:pPr>
      <w:r>
        <w:rPr>
          <w:b/>
          <w:sz w:val="24"/>
          <w:szCs w:val="24"/>
          <w:lang w:val="mn-MN"/>
        </w:rPr>
        <w:t>АЖИЛ, ҮҮРГИЙН ТОДОРХОЙЛОЛТ</w:t>
      </w:r>
    </w:p>
    <w:p w14:paraId="1A8B7DF7" w14:textId="77777777" w:rsidR="00F4330A" w:rsidRPr="00782F4B" w:rsidRDefault="00F4330A" w:rsidP="00F4330A">
      <w:pPr>
        <w:suppressAutoHyphens/>
        <w:jc w:val="center"/>
        <w:rPr>
          <w:b/>
          <w:sz w:val="22"/>
          <w:szCs w:val="22"/>
        </w:rPr>
      </w:pPr>
    </w:p>
    <w:tbl>
      <w:tblPr>
        <w:tblW w:w="9810" w:type="dxa"/>
        <w:tblInd w:w="-113" w:type="dxa"/>
        <w:tblLayout w:type="fixed"/>
        <w:tblCellMar>
          <w:left w:w="177" w:type="dxa"/>
          <w:right w:w="177" w:type="dxa"/>
        </w:tblCellMar>
        <w:tblLook w:val="0000" w:firstRow="0" w:lastRow="0" w:firstColumn="0" w:lastColumn="0" w:noHBand="0" w:noVBand="0"/>
      </w:tblPr>
      <w:tblGrid>
        <w:gridCol w:w="2730"/>
        <w:gridCol w:w="7080"/>
      </w:tblGrid>
      <w:tr w:rsidR="00B0223A" w:rsidRPr="00782F4B" w14:paraId="0E2D093B" w14:textId="77777777" w:rsidTr="00B70E3E">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E6E6E6"/>
          </w:tcPr>
          <w:p w14:paraId="32A56554" w14:textId="0A69B14F" w:rsidR="00B0223A" w:rsidRPr="00782F4B" w:rsidRDefault="00F4330A" w:rsidP="00B50FE3">
            <w:pPr>
              <w:tabs>
                <w:tab w:val="left" w:pos="-720"/>
              </w:tabs>
              <w:suppressAutoHyphens/>
              <w:spacing w:before="120" w:after="120"/>
              <w:rPr>
                <w:b/>
                <w:sz w:val="22"/>
                <w:szCs w:val="22"/>
              </w:rPr>
            </w:pPr>
            <w:r>
              <w:rPr>
                <w:b/>
                <w:sz w:val="22"/>
                <w:szCs w:val="22"/>
                <w:lang w:val="mn-MN"/>
              </w:rPr>
              <w:t>АЖИЛ ҮҮРГИЙН ТОДОРХОЙЛОЛТ</w:t>
            </w:r>
          </w:p>
        </w:tc>
      </w:tr>
      <w:tr w:rsidR="00F4330A" w:rsidRPr="00782F4B" w14:paraId="662C220B" w14:textId="77777777" w:rsidTr="00B70E3E">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70C7DB5F" w14:textId="0BD6B18C" w:rsidR="00F4330A" w:rsidRPr="000E49A5" w:rsidRDefault="00F4330A" w:rsidP="000E49A5">
            <w:pPr>
              <w:tabs>
                <w:tab w:val="left" w:pos="-720"/>
              </w:tabs>
              <w:suppressAutoHyphens/>
              <w:spacing w:before="120" w:after="120"/>
              <w:rPr>
                <w:sz w:val="22"/>
                <w:szCs w:val="22"/>
              </w:rPr>
            </w:pPr>
            <w:r w:rsidRPr="000E49A5">
              <w:rPr>
                <w:sz w:val="22"/>
                <w:szCs w:val="22"/>
                <w:lang w:val="mn-MN"/>
              </w:rPr>
              <w:t xml:space="preserve">Ажил олгогч </w:t>
            </w:r>
            <w:r w:rsidR="000E49A5" w:rsidRPr="000E49A5">
              <w:rPr>
                <w:sz w:val="22"/>
                <w:szCs w:val="22"/>
                <w:lang w:val="mn-MN"/>
              </w:rPr>
              <w:t>байгууллага</w:t>
            </w:r>
            <w:r w:rsidRPr="000E49A5">
              <w:rPr>
                <w:sz w:val="22"/>
                <w:szCs w:val="22"/>
              </w:rPr>
              <w:t>:</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7B221929" w14:textId="7C4352EC" w:rsidR="00F4330A" w:rsidRPr="000E49A5" w:rsidRDefault="00F4330A" w:rsidP="00F4330A">
            <w:pPr>
              <w:tabs>
                <w:tab w:val="left" w:pos="-720"/>
              </w:tabs>
              <w:suppressAutoHyphens/>
              <w:spacing w:before="120" w:after="120"/>
              <w:rPr>
                <w:sz w:val="22"/>
                <w:szCs w:val="22"/>
              </w:rPr>
            </w:pPr>
            <w:r w:rsidRPr="000E49A5">
              <w:rPr>
                <w:sz w:val="22"/>
                <w:szCs w:val="22"/>
                <w:lang w:val="mn-MN"/>
              </w:rPr>
              <w:t>Монгол дахь НҮБ-ын Хүн Амын Сан</w:t>
            </w:r>
            <w:r w:rsidR="000E49A5" w:rsidRPr="000E49A5">
              <w:rPr>
                <w:sz w:val="22"/>
                <w:szCs w:val="22"/>
                <w:lang w:val="mn-MN"/>
              </w:rPr>
              <w:t>гийн офис</w:t>
            </w:r>
          </w:p>
        </w:tc>
      </w:tr>
      <w:tr w:rsidR="00F4330A" w:rsidRPr="00782F4B" w14:paraId="44349AF7"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622EC6B" w14:textId="03B20FB2" w:rsidR="00F4330A" w:rsidRPr="000E49A5" w:rsidRDefault="00F4330A" w:rsidP="00F4330A">
            <w:pPr>
              <w:tabs>
                <w:tab w:val="left" w:pos="-720"/>
              </w:tabs>
              <w:suppressAutoHyphens/>
              <w:spacing w:before="120" w:after="120"/>
              <w:rPr>
                <w:sz w:val="22"/>
                <w:szCs w:val="22"/>
              </w:rPr>
            </w:pPr>
            <w:r w:rsidRPr="000E49A5">
              <w:rPr>
                <w:sz w:val="22"/>
                <w:szCs w:val="22"/>
                <w:lang w:val="mn-MN"/>
              </w:rPr>
              <w:t>Зөвлөх үйлчилгээний зорилго</w:t>
            </w:r>
            <w:r w:rsidRPr="000E49A5">
              <w:rPr>
                <w:sz w:val="22"/>
                <w:szCs w:val="22"/>
              </w:rPr>
              <w:t>:</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6805473" w14:textId="52B17E62" w:rsidR="00F4330A" w:rsidRPr="000E49A5" w:rsidRDefault="00F4330A" w:rsidP="000E49A5">
            <w:pPr>
              <w:spacing w:before="120" w:after="120"/>
              <w:jc w:val="both"/>
              <w:rPr>
                <w:sz w:val="22"/>
                <w:szCs w:val="22"/>
                <w:lang w:val="mn-MN"/>
              </w:rPr>
            </w:pPr>
            <w:r w:rsidRPr="000E49A5">
              <w:rPr>
                <w:sz w:val="22"/>
                <w:szCs w:val="22"/>
                <w:lang w:val="mn-MN"/>
              </w:rPr>
              <w:t xml:space="preserve">Монгол дахь НҮБ-ын Хүн Амын Санд дохионы </w:t>
            </w:r>
            <w:r w:rsidR="000E49A5" w:rsidRPr="000E49A5">
              <w:rPr>
                <w:sz w:val="22"/>
                <w:szCs w:val="22"/>
                <w:lang w:val="mn-MN"/>
              </w:rPr>
              <w:t>хэлмэрчийн</w:t>
            </w:r>
            <w:r w:rsidRPr="000E49A5">
              <w:rPr>
                <w:sz w:val="22"/>
                <w:szCs w:val="22"/>
                <w:lang w:val="mn-MN"/>
              </w:rPr>
              <w:t xml:space="preserve"> үйлчилгээ </w:t>
            </w:r>
            <w:r w:rsidR="000E49A5" w:rsidRPr="000E49A5">
              <w:rPr>
                <w:sz w:val="22"/>
                <w:szCs w:val="22"/>
                <w:lang w:val="mn-MN"/>
              </w:rPr>
              <w:t>үзүүлэх</w:t>
            </w:r>
          </w:p>
        </w:tc>
      </w:tr>
      <w:tr w:rsidR="00F4330A" w:rsidRPr="00782F4B" w14:paraId="0A005CB0"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BD59E0D" w14:textId="684BF87C" w:rsidR="00F4330A" w:rsidRPr="00157D2F" w:rsidRDefault="000E49A5" w:rsidP="00F4330A">
            <w:pPr>
              <w:tabs>
                <w:tab w:val="left" w:pos="-720"/>
              </w:tabs>
              <w:suppressAutoHyphens/>
              <w:spacing w:before="40" w:after="54"/>
              <w:rPr>
                <w:sz w:val="22"/>
                <w:szCs w:val="22"/>
              </w:rPr>
            </w:pPr>
            <w:r w:rsidRPr="00157D2F">
              <w:rPr>
                <w:sz w:val="22"/>
                <w:szCs w:val="22"/>
                <w:lang w:val="mn-MN"/>
              </w:rPr>
              <w:t>Эрхлэх а</w:t>
            </w:r>
            <w:r w:rsidR="00F4330A" w:rsidRPr="00157D2F">
              <w:rPr>
                <w:sz w:val="22"/>
                <w:szCs w:val="22"/>
                <w:lang w:val="mn-MN"/>
              </w:rPr>
              <w:t>жлын хүрээ</w:t>
            </w:r>
            <w:r w:rsidR="00F4330A" w:rsidRPr="00157D2F">
              <w:rPr>
                <w:sz w:val="22"/>
                <w:szCs w:val="22"/>
              </w:rPr>
              <w:t>:</w:t>
            </w:r>
          </w:p>
          <w:p w14:paraId="4D1D594D" w14:textId="77777777" w:rsidR="00F4330A" w:rsidRPr="00157D2F" w:rsidRDefault="00F4330A" w:rsidP="00F4330A">
            <w:pPr>
              <w:tabs>
                <w:tab w:val="left" w:pos="-720"/>
              </w:tabs>
              <w:suppressAutoHyphens/>
              <w:spacing w:before="40" w:after="54"/>
              <w:rPr>
                <w:sz w:val="22"/>
                <w:szCs w:val="22"/>
              </w:rPr>
            </w:pPr>
          </w:p>
          <w:p w14:paraId="03CF4F57" w14:textId="70ED963A" w:rsidR="00F4330A" w:rsidRPr="00157D2F" w:rsidRDefault="00F4330A" w:rsidP="00B50FE3">
            <w:pPr>
              <w:tabs>
                <w:tab w:val="left" w:pos="-720"/>
              </w:tabs>
              <w:suppressAutoHyphens/>
              <w:spacing w:before="120" w:after="120"/>
              <w:rPr>
                <w:sz w:val="22"/>
                <w:szCs w:val="22"/>
              </w:rPr>
            </w:pPr>
            <w:r w:rsidRPr="00157D2F">
              <w:rPr>
                <w:sz w:val="22"/>
                <w:szCs w:val="22"/>
              </w:rPr>
              <w:t>(</w:t>
            </w:r>
            <w:r w:rsidR="00B50FE3">
              <w:rPr>
                <w:sz w:val="22"/>
                <w:szCs w:val="22"/>
                <w:lang w:val="mn-MN"/>
              </w:rPr>
              <w:t xml:space="preserve">Ажил үйлчилгээ </w:t>
            </w:r>
            <w:r w:rsidRPr="00157D2F">
              <w:rPr>
                <w:sz w:val="22"/>
                <w:szCs w:val="22"/>
                <w:lang w:val="mn-MN"/>
              </w:rPr>
              <w:t>үр дүнгийн тодорхойлолт</w:t>
            </w:r>
            <w:r w:rsidRPr="00157D2F">
              <w:rPr>
                <w:sz w:val="22"/>
                <w:szCs w:val="22"/>
              </w:rPr>
              <w:t>)</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0912A892" w14:textId="50E01675" w:rsidR="00F4330A" w:rsidRPr="00157D2F" w:rsidRDefault="00F4330A" w:rsidP="00F4330A">
            <w:pPr>
              <w:jc w:val="both"/>
              <w:rPr>
                <w:sz w:val="22"/>
                <w:szCs w:val="22"/>
                <w:lang w:val="mn-MN"/>
              </w:rPr>
            </w:pPr>
            <w:r w:rsidRPr="00157D2F">
              <w:rPr>
                <w:sz w:val="22"/>
                <w:szCs w:val="22"/>
                <w:lang w:val="mn-MN"/>
              </w:rPr>
              <w:t>Монгол дахь НҮБ-ын Хүн Амын Сан</w:t>
            </w:r>
            <w:r w:rsidR="000E49A5" w:rsidRPr="00157D2F">
              <w:rPr>
                <w:sz w:val="22"/>
                <w:szCs w:val="22"/>
                <w:lang w:val="mn-MN"/>
              </w:rPr>
              <w:t xml:space="preserve">гийн офист </w:t>
            </w:r>
            <w:r w:rsidRPr="00157D2F">
              <w:rPr>
                <w:sz w:val="22"/>
                <w:szCs w:val="22"/>
                <w:lang w:val="mn-MN"/>
              </w:rPr>
              <w:t xml:space="preserve">дохионы </w:t>
            </w:r>
            <w:r w:rsidR="000E49A5" w:rsidRPr="00157D2F">
              <w:rPr>
                <w:sz w:val="22"/>
                <w:szCs w:val="22"/>
                <w:lang w:val="mn-MN"/>
              </w:rPr>
              <w:t xml:space="preserve">хэлмэрчийн </w:t>
            </w:r>
            <w:r w:rsidR="00B50FE3">
              <w:rPr>
                <w:sz w:val="22"/>
                <w:szCs w:val="22"/>
                <w:lang w:val="mn-MN"/>
              </w:rPr>
              <w:t>үйлчилгээ үзүүлнэ</w:t>
            </w:r>
            <w:r w:rsidR="000E49A5" w:rsidRPr="00157D2F">
              <w:rPr>
                <w:sz w:val="22"/>
                <w:szCs w:val="22"/>
                <w:lang w:val="mn-MN"/>
              </w:rPr>
              <w:t>.</w:t>
            </w:r>
          </w:p>
          <w:p w14:paraId="4031CBC2" w14:textId="77777777" w:rsidR="000E49A5" w:rsidRPr="00157D2F" w:rsidRDefault="000E49A5" w:rsidP="00F4330A">
            <w:pPr>
              <w:overflowPunct/>
              <w:jc w:val="both"/>
              <w:textAlignment w:val="auto"/>
              <w:rPr>
                <w:sz w:val="22"/>
                <w:szCs w:val="22"/>
                <w:lang w:val="mn-MN" w:eastAsia="en-US"/>
              </w:rPr>
            </w:pPr>
          </w:p>
          <w:p w14:paraId="6AEDD1EB" w14:textId="71B74AAB" w:rsidR="00F4330A" w:rsidRPr="00157D2F" w:rsidRDefault="00B50FE3" w:rsidP="00F4330A">
            <w:pPr>
              <w:overflowPunct/>
              <w:jc w:val="both"/>
              <w:textAlignment w:val="auto"/>
              <w:rPr>
                <w:sz w:val="22"/>
                <w:szCs w:val="22"/>
                <w:lang w:val="mn-MN" w:eastAsia="en-US"/>
              </w:rPr>
            </w:pPr>
            <w:r>
              <w:rPr>
                <w:sz w:val="22"/>
                <w:szCs w:val="22"/>
                <w:lang w:val="mn-MN" w:eastAsia="en-US"/>
              </w:rPr>
              <w:t>Дохион х</w:t>
            </w:r>
            <w:r w:rsidR="00F4330A" w:rsidRPr="00157D2F">
              <w:rPr>
                <w:sz w:val="22"/>
                <w:szCs w:val="22"/>
                <w:lang w:val="mn-MN" w:eastAsia="en-US"/>
              </w:rPr>
              <w:t xml:space="preserve">элмэрч нь </w:t>
            </w:r>
            <w:r>
              <w:rPr>
                <w:sz w:val="22"/>
                <w:szCs w:val="22"/>
                <w:lang w:val="mn-MN" w:eastAsia="en-US"/>
              </w:rPr>
              <w:t xml:space="preserve">Монгол хэл болон </w:t>
            </w:r>
            <w:r w:rsidR="000E49A5" w:rsidRPr="00157D2F">
              <w:rPr>
                <w:sz w:val="22"/>
                <w:szCs w:val="22"/>
                <w:lang w:val="mn-MN" w:eastAsia="en-US"/>
              </w:rPr>
              <w:t xml:space="preserve">дохионы </w:t>
            </w:r>
            <w:r>
              <w:rPr>
                <w:sz w:val="22"/>
                <w:szCs w:val="22"/>
                <w:lang w:val="mn-MN" w:eastAsia="en-US"/>
              </w:rPr>
              <w:t xml:space="preserve">хэлний хэлмэрчийн үйлчилгээ </w:t>
            </w:r>
            <w:r w:rsidR="000E49A5" w:rsidRPr="00157D2F">
              <w:rPr>
                <w:sz w:val="22"/>
                <w:szCs w:val="22"/>
                <w:lang w:val="mn-MN" w:eastAsia="en-US"/>
              </w:rPr>
              <w:t xml:space="preserve">үзүүлэх ба үүнтэй </w:t>
            </w:r>
            <w:r w:rsidR="00F4330A" w:rsidRPr="00157D2F">
              <w:rPr>
                <w:sz w:val="22"/>
                <w:szCs w:val="22"/>
                <w:lang w:val="mn-MN" w:eastAsia="en-US"/>
              </w:rPr>
              <w:t xml:space="preserve">холбоотойгоор дараах тухайлсан </w:t>
            </w:r>
            <w:r w:rsidR="000E49A5" w:rsidRPr="00157D2F">
              <w:rPr>
                <w:sz w:val="22"/>
                <w:szCs w:val="22"/>
                <w:lang w:val="mn-MN" w:eastAsia="en-US"/>
              </w:rPr>
              <w:t xml:space="preserve">үүргийг </w:t>
            </w:r>
            <w:r>
              <w:rPr>
                <w:sz w:val="22"/>
                <w:szCs w:val="22"/>
                <w:lang w:val="mn-MN" w:eastAsia="en-US"/>
              </w:rPr>
              <w:t>гүйцэтгэнэ</w:t>
            </w:r>
            <w:r w:rsidR="000E49A5" w:rsidRPr="00157D2F">
              <w:rPr>
                <w:sz w:val="22"/>
                <w:szCs w:val="22"/>
                <w:lang w:val="mn-MN" w:eastAsia="en-US"/>
              </w:rPr>
              <w:t>. Үүнд:</w:t>
            </w:r>
          </w:p>
          <w:p w14:paraId="3891BAA3" w14:textId="46C862C9" w:rsidR="00F4330A" w:rsidRPr="00157D2F" w:rsidRDefault="000E49A5" w:rsidP="00F4330A">
            <w:pPr>
              <w:numPr>
                <w:ilvl w:val="0"/>
                <w:numId w:val="39"/>
              </w:numPr>
              <w:overflowPunct/>
              <w:autoSpaceDE/>
              <w:autoSpaceDN/>
              <w:adjustRightInd/>
              <w:spacing w:before="120" w:after="120"/>
              <w:textAlignment w:val="auto"/>
              <w:rPr>
                <w:sz w:val="22"/>
                <w:szCs w:val="22"/>
                <w:lang w:eastAsia="en-US"/>
              </w:rPr>
            </w:pPr>
            <w:r w:rsidRPr="00157D2F">
              <w:rPr>
                <w:sz w:val="22"/>
                <w:szCs w:val="22"/>
                <w:lang w:val="mn-MN" w:eastAsia="en-US"/>
              </w:rPr>
              <w:t>Дохионы хэлмэрч нь Монгол дахь НҮБ-ын Хү</w:t>
            </w:r>
            <w:r w:rsidR="00B50FE3">
              <w:rPr>
                <w:sz w:val="22"/>
                <w:szCs w:val="22"/>
                <w:lang w:val="mn-MN" w:eastAsia="en-US"/>
              </w:rPr>
              <w:t>н амын сангийн хурал, зөвлөгөөний үеэр</w:t>
            </w:r>
            <w:r w:rsidRPr="00157D2F">
              <w:rPr>
                <w:sz w:val="22"/>
                <w:szCs w:val="22"/>
                <w:lang w:val="mn-MN" w:eastAsia="en-US"/>
              </w:rPr>
              <w:t xml:space="preserve"> дохио</w:t>
            </w:r>
            <w:r w:rsidR="00B50FE3">
              <w:rPr>
                <w:sz w:val="22"/>
                <w:szCs w:val="22"/>
                <w:lang w:val="mn-MN" w:eastAsia="en-US"/>
              </w:rPr>
              <w:t>ны хэлмэрчийн үйлчилгээ үзүүлнэ</w:t>
            </w:r>
          </w:p>
          <w:p w14:paraId="49B1C5CC" w14:textId="6ECE99D1" w:rsidR="00F4330A" w:rsidRPr="00157D2F" w:rsidRDefault="0068382F" w:rsidP="00F4330A">
            <w:pPr>
              <w:numPr>
                <w:ilvl w:val="0"/>
                <w:numId w:val="39"/>
              </w:numPr>
              <w:overflowPunct/>
              <w:autoSpaceDE/>
              <w:autoSpaceDN/>
              <w:adjustRightInd/>
              <w:spacing w:before="120" w:after="120"/>
              <w:textAlignment w:val="auto"/>
              <w:rPr>
                <w:sz w:val="22"/>
                <w:szCs w:val="22"/>
                <w:lang w:eastAsia="en-US"/>
              </w:rPr>
            </w:pPr>
            <w:r w:rsidRPr="00157D2F">
              <w:rPr>
                <w:sz w:val="22"/>
                <w:szCs w:val="22"/>
                <w:lang w:val="mn-MN" w:eastAsia="en-US"/>
              </w:rPr>
              <w:t xml:space="preserve">Хэлмэрч нь захиалга үүсэх бүрт үйлчилгээ үзүүлэх ба үйлчилгээний төлбөрийг </w:t>
            </w:r>
            <w:r w:rsidR="00B50FE3">
              <w:rPr>
                <w:sz w:val="22"/>
                <w:szCs w:val="22"/>
                <w:lang w:val="mn-MN" w:eastAsia="en-US"/>
              </w:rPr>
              <w:t xml:space="preserve">үйлчилгээ үзүүлсэн </w:t>
            </w:r>
            <w:r w:rsidR="000E49A5" w:rsidRPr="00157D2F">
              <w:rPr>
                <w:sz w:val="22"/>
                <w:szCs w:val="22"/>
                <w:lang w:val="mn-MN" w:eastAsia="en-US"/>
              </w:rPr>
              <w:t>цагаар</w:t>
            </w:r>
            <w:r w:rsidRPr="00157D2F">
              <w:rPr>
                <w:sz w:val="22"/>
                <w:szCs w:val="22"/>
                <w:lang w:val="mn-MN" w:eastAsia="en-US"/>
              </w:rPr>
              <w:t xml:space="preserve"> тооцно</w:t>
            </w:r>
            <w:r w:rsidR="00F4330A" w:rsidRPr="00157D2F">
              <w:rPr>
                <w:sz w:val="22"/>
                <w:szCs w:val="22"/>
                <w:lang w:eastAsia="en-US"/>
              </w:rPr>
              <w:t> </w:t>
            </w:r>
          </w:p>
          <w:p w14:paraId="43FE00FF" w14:textId="0CD387C0" w:rsidR="00F4330A" w:rsidRPr="00157D2F" w:rsidRDefault="000E49A5" w:rsidP="00F4330A">
            <w:pPr>
              <w:numPr>
                <w:ilvl w:val="0"/>
                <w:numId w:val="39"/>
              </w:numPr>
              <w:overflowPunct/>
              <w:autoSpaceDE/>
              <w:autoSpaceDN/>
              <w:adjustRightInd/>
              <w:spacing w:before="120" w:after="120"/>
              <w:textAlignment w:val="auto"/>
              <w:rPr>
                <w:sz w:val="22"/>
                <w:szCs w:val="22"/>
                <w:lang w:eastAsia="en-US"/>
              </w:rPr>
            </w:pPr>
            <w:r w:rsidRPr="00157D2F">
              <w:rPr>
                <w:sz w:val="22"/>
                <w:szCs w:val="22"/>
                <w:lang w:val="mn-MN" w:eastAsia="en-US"/>
              </w:rPr>
              <w:t xml:space="preserve">Хэлмэрч нь орчуулгынхаа үнэн зөв байдал болон </w:t>
            </w:r>
            <w:r w:rsidR="00B50FE3">
              <w:rPr>
                <w:sz w:val="22"/>
                <w:szCs w:val="22"/>
                <w:lang w:val="mn-MN" w:eastAsia="en-US"/>
              </w:rPr>
              <w:t>чанарыг бүрэн хариуцна</w:t>
            </w:r>
          </w:p>
          <w:p w14:paraId="18F14D43" w14:textId="20DAF5D5" w:rsidR="000E49A5" w:rsidRPr="00157D2F" w:rsidRDefault="000E49A5" w:rsidP="00F4330A">
            <w:pPr>
              <w:numPr>
                <w:ilvl w:val="0"/>
                <w:numId w:val="39"/>
              </w:numPr>
              <w:overflowPunct/>
              <w:autoSpaceDE/>
              <w:autoSpaceDN/>
              <w:adjustRightInd/>
              <w:spacing w:before="120" w:after="120"/>
              <w:textAlignment w:val="auto"/>
              <w:rPr>
                <w:sz w:val="22"/>
                <w:szCs w:val="22"/>
                <w:lang w:eastAsia="en-US"/>
              </w:rPr>
            </w:pPr>
            <w:r w:rsidRPr="00157D2F">
              <w:rPr>
                <w:sz w:val="22"/>
                <w:szCs w:val="22"/>
                <w:lang w:val="mn-MN" w:eastAsia="en-US"/>
              </w:rPr>
              <w:t xml:space="preserve">Хэлмэрч нь НҮБ-ын Хүн амын сангийн </w:t>
            </w:r>
            <w:r w:rsidR="00B50FE3">
              <w:rPr>
                <w:sz w:val="22"/>
                <w:szCs w:val="22"/>
                <w:lang w:val="mn-MN" w:eastAsia="en-US"/>
              </w:rPr>
              <w:t xml:space="preserve">эрхлэх хүрээнд хамаардаг </w:t>
            </w:r>
            <w:r w:rsidRPr="00157D2F">
              <w:rPr>
                <w:sz w:val="22"/>
                <w:szCs w:val="22"/>
                <w:lang w:val="mn-MN" w:eastAsia="en-US"/>
              </w:rPr>
              <w:t>дараахи салбаруудын үг хэллэг, асуудлуудтай танилцсан байх шаардлагатай.</w:t>
            </w:r>
          </w:p>
          <w:p w14:paraId="68027A50" w14:textId="3FF7A9AB" w:rsidR="00F4330A" w:rsidRPr="00157D2F" w:rsidRDefault="000E49A5" w:rsidP="00F4330A">
            <w:pPr>
              <w:pStyle w:val="ListParagraph"/>
              <w:numPr>
                <w:ilvl w:val="1"/>
                <w:numId w:val="39"/>
              </w:numPr>
              <w:overflowPunct/>
              <w:autoSpaceDE/>
              <w:autoSpaceDN/>
              <w:adjustRightInd/>
              <w:textAlignment w:val="auto"/>
              <w:rPr>
                <w:sz w:val="22"/>
                <w:szCs w:val="22"/>
                <w:lang w:eastAsia="en-US"/>
              </w:rPr>
            </w:pPr>
            <w:r w:rsidRPr="00157D2F">
              <w:rPr>
                <w:sz w:val="22"/>
                <w:szCs w:val="22"/>
                <w:lang w:val="mn-MN" w:eastAsia="en-US"/>
              </w:rPr>
              <w:t xml:space="preserve">Хүний эрх </w:t>
            </w:r>
            <w:r w:rsidR="00F4330A" w:rsidRPr="00157D2F">
              <w:rPr>
                <w:sz w:val="22"/>
                <w:szCs w:val="22"/>
                <w:lang w:eastAsia="en-US"/>
              </w:rPr>
              <w:t>(</w:t>
            </w:r>
            <w:r w:rsidRPr="00157D2F">
              <w:rPr>
                <w:sz w:val="22"/>
                <w:szCs w:val="22"/>
                <w:lang w:val="mn-MN" w:eastAsia="en-US"/>
              </w:rPr>
              <w:t>Бэлгийн болон нөхөн үржихүйн эрүүл мэнд ба эрх</w:t>
            </w:r>
            <w:r w:rsidR="00B50FE3">
              <w:rPr>
                <w:sz w:val="22"/>
                <w:szCs w:val="22"/>
                <w:lang w:val="mn-MN" w:eastAsia="en-US"/>
              </w:rPr>
              <w:t>ийн асуудлууд</w:t>
            </w:r>
            <w:r w:rsidR="00F4330A" w:rsidRPr="00157D2F">
              <w:rPr>
                <w:sz w:val="22"/>
                <w:szCs w:val="22"/>
                <w:lang w:eastAsia="en-US"/>
              </w:rPr>
              <w:t>)</w:t>
            </w:r>
          </w:p>
          <w:p w14:paraId="421B3C4F" w14:textId="70CBA9AA" w:rsidR="00F4330A" w:rsidRPr="00157D2F" w:rsidRDefault="000E49A5" w:rsidP="00F4330A">
            <w:pPr>
              <w:pStyle w:val="ListParagraph"/>
              <w:numPr>
                <w:ilvl w:val="1"/>
                <w:numId w:val="39"/>
              </w:numPr>
              <w:overflowPunct/>
              <w:autoSpaceDE/>
              <w:autoSpaceDN/>
              <w:adjustRightInd/>
              <w:textAlignment w:val="auto"/>
              <w:rPr>
                <w:sz w:val="22"/>
                <w:szCs w:val="22"/>
                <w:lang w:eastAsia="en-US"/>
              </w:rPr>
            </w:pPr>
            <w:r w:rsidRPr="00157D2F">
              <w:rPr>
                <w:sz w:val="22"/>
                <w:szCs w:val="22"/>
                <w:lang w:val="mn-MN" w:eastAsia="en-US"/>
              </w:rPr>
              <w:t>Жендер</w:t>
            </w:r>
            <w:r w:rsidR="00F4330A" w:rsidRPr="00157D2F">
              <w:rPr>
                <w:sz w:val="22"/>
                <w:szCs w:val="22"/>
                <w:lang w:eastAsia="en-US"/>
              </w:rPr>
              <w:t xml:space="preserve"> &amp; </w:t>
            </w:r>
            <w:r w:rsidR="00B50FE3">
              <w:rPr>
                <w:sz w:val="22"/>
                <w:szCs w:val="22"/>
                <w:lang w:val="mn-MN" w:eastAsia="en-US"/>
              </w:rPr>
              <w:t>ж</w:t>
            </w:r>
            <w:r w:rsidRPr="00157D2F">
              <w:rPr>
                <w:sz w:val="22"/>
                <w:szCs w:val="22"/>
                <w:lang w:val="mn-MN" w:eastAsia="en-US"/>
              </w:rPr>
              <w:t>ендерт суурилсан хүчирхийлэл, Гэр бүлийн хүч</w:t>
            </w:r>
            <w:r w:rsidR="00B50FE3">
              <w:rPr>
                <w:sz w:val="22"/>
                <w:szCs w:val="22"/>
                <w:lang w:val="mn-MN" w:eastAsia="en-US"/>
              </w:rPr>
              <w:t>ирхийлэлтэй холбоотой асуудал</w:t>
            </w:r>
          </w:p>
          <w:p w14:paraId="29E57619" w14:textId="6858CA8D" w:rsidR="00F4330A" w:rsidRPr="00157D2F" w:rsidRDefault="000E49A5" w:rsidP="00F4330A">
            <w:pPr>
              <w:pStyle w:val="ListParagraph"/>
              <w:numPr>
                <w:ilvl w:val="1"/>
                <w:numId w:val="39"/>
              </w:numPr>
              <w:overflowPunct/>
              <w:autoSpaceDE/>
              <w:autoSpaceDN/>
              <w:adjustRightInd/>
              <w:textAlignment w:val="auto"/>
              <w:rPr>
                <w:sz w:val="22"/>
                <w:szCs w:val="22"/>
                <w:lang w:eastAsia="en-US"/>
              </w:rPr>
            </w:pPr>
            <w:r w:rsidRPr="00157D2F">
              <w:rPr>
                <w:sz w:val="22"/>
                <w:szCs w:val="22"/>
                <w:lang w:val="mn-MN" w:eastAsia="en-US"/>
              </w:rPr>
              <w:t xml:space="preserve">Эрүүл мэнд </w:t>
            </w:r>
            <w:r w:rsidR="00F4330A" w:rsidRPr="00157D2F">
              <w:rPr>
                <w:sz w:val="22"/>
                <w:szCs w:val="22"/>
                <w:lang w:eastAsia="en-US"/>
              </w:rPr>
              <w:t>(</w:t>
            </w:r>
            <w:r w:rsidR="00B50FE3">
              <w:rPr>
                <w:sz w:val="22"/>
                <w:szCs w:val="22"/>
                <w:lang w:val="mn-MN" w:eastAsia="en-US"/>
              </w:rPr>
              <w:t>ДОХ</w:t>
            </w:r>
            <w:r w:rsidR="00F4330A" w:rsidRPr="00157D2F">
              <w:rPr>
                <w:sz w:val="22"/>
                <w:szCs w:val="22"/>
                <w:lang w:eastAsia="en-US"/>
              </w:rPr>
              <w:t>/</w:t>
            </w:r>
            <w:r w:rsidR="00B50FE3">
              <w:rPr>
                <w:sz w:val="22"/>
                <w:szCs w:val="22"/>
                <w:lang w:val="mn-MN" w:eastAsia="en-US"/>
              </w:rPr>
              <w:t>БЗХӨ болон</w:t>
            </w:r>
            <w:r w:rsidR="00F4330A" w:rsidRPr="00157D2F">
              <w:rPr>
                <w:sz w:val="22"/>
                <w:szCs w:val="22"/>
                <w:lang w:eastAsia="en-US"/>
              </w:rPr>
              <w:t xml:space="preserve"> </w:t>
            </w:r>
            <w:r w:rsidR="00B50FE3">
              <w:rPr>
                <w:sz w:val="22"/>
                <w:szCs w:val="22"/>
                <w:lang w:val="mn-MN" w:eastAsia="en-US"/>
              </w:rPr>
              <w:t>н</w:t>
            </w:r>
            <w:r w:rsidR="0068382F" w:rsidRPr="00157D2F">
              <w:rPr>
                <w:sz w:val="22"/>
                <w:szCs w:val="22"/>
                <w:lang w:val="mn-MN" w:eastAsia="en-US"/>
              </w:rPr>
              <w:t>өхөн үржихүйн эрүүл мэнд</w:t>
            </w:r>
            <w:r w:rsidR="00B50FE3">
              <w:rPr>
                <w:sz w:val="22"/>
                <w:szCs w:val="22"/>
                <w:lang w:val="mn-MN" w:eastAsia="en-US"/>
              </w:rPr>
              <w:t>ийн асуудлууд</w:t>
            </w:r>
            <w:r w:rsidR="00F4330A" w:rsidRPr="00157D2F">
              <w:rPr>
                <w:sz w:val="22"/>
                <w:szCs w:val="22"/>
                <w:lang w:eastAsia="en-US"/>
              </w:rPr>
              <w:t>)</w:t>
            </w:r>
          </w:p>
          <w:p w14:paraId="62F056ED" w14:textId="54841D89" w:rsidR="00F4330A" w:rsidRPr="00157D2F" w:rsidRDefault="0068382F" w:rsidP="00F4330A">
            <w:pPr>
              <w:pStyle w:val="ListParagraph"/>
              <w:numPr>
                <w:ilvl w:val="1"/>
                <w:numId w:val="39"/>
              </w:numPr>
              <w:overflowPunct/>
              <w:autoSpaceDE/>
              <w:autoSpaceDN/>
              <w:adjustRightInd/>
              <w:textAlignment w:val="auto"/>
              <w:rPr>
                <w:sz w:val="22"/>
                <w:szCs w:val="22"/>
                <w:lang w:eastAsia="en-US"/>
              </w:rPr>
            </w:pPr>
            <w:r w:rsidRPr="00157D2F">
              <w:rPr>
                <w:sz w:val="22"/>
                <w:szCs w:val="22"/>
                <w:lang w:val="mn-MN" w:eastAsia="en-US"/>
              </w:rPr>
              <w:t>Хүн ам зүй</w:t>
            </w:r>
            <w:r w:rsidR="00B50FE3">
              <w:rPr>
                <w:sz w:val="22"/>
                <w:szCs w:val="22"/>
                <w:lang w:val="mn-MN" w:eastAsia="en-US"/>
              </w:rPr>
              <w:t>н</w:t>
            </w:r>
            <w:r w:rsidR="00F4330A" w:rsidRPr="00157D2F">
              <w:rPr>
                <w:sz w:val="22"/>
                <w:szCs w:val="22"/>
                <w:lang w:eastAsia="en-US"/>
              </w:rPr>
              <w:t xml:space="preserve">, </w:t>
            </w:r>
            <w:r w:rsidR="00B50FE3">
              <w:rPr>
                <w:sz w:val="22"/>
                <w:szCs w:val="22"/>
                <w:lang w:val="mn-MN" w:eastAsia="en-US"/>
              </w:rPr>
              <w:t>хөгжлийн болон нийгмийн бодлогын асуудлууд</w:t>
            </w:r>
          </w:p>
          <w:p w14:paraId="3AC74720" w14:textId="3383F4BA" w:rsidR="00F4330A" w:rsidRPr="00157D2F" w:rsidRDefault="0068382F" w:rsidP="0068382F">
            <w:pPr>
              <w:pStyle w:val="ListParagraph"/>
              <w:numPr>
                <w:ilvl w:val="1"/>
                <w:numId w:val="39"/>
              </w:numPr>
              <w:overflowPunct/>
              <w:autoSpaceDE/>
              <w:autoSpaceDN/>
              <w:adjustRightInd/>
              <w:textAlignment w:val="auto"/>
              <w:rPr>
                <w:sz w:val="22"/>
                <w:szCs w:val="22"/>
                <w:lang w:eastAsia="en-US"/>
              </w:rPr>
            </w:pPr>
            <w:r w:rsidRPr="00157D2F">
              <w:rPr>
                <w:sz w:val="22"/>
                <w:szCs w:val="22"/>
                <w:lang w:val="mn-MN" w:eastAsia="en-US"/>
              </w:rPr>
              <w:t>Залуучуудын хөгжил</w:t>
            </w:r>
            <w:r w:rsidR="00F4330A" w:rsidRPr="00157D2F">
              <w:rPr>
                <w:sz w:val="22"/>
                <w:szCs w:val="22"/>
                <w:lang w:eastAsia="en-US"/>
              </w:rPr>
              <w:t>,</w:t>
            </w:r>
            <w:r w:rsidRPr="00157D2F">
              <w:rPr>
                <w:sz w:val="22"/>
                <w:szCs w:val="22"/>
                <w:lang w:val="mn-MN" w:eastAsia="en-US"/>
              </w:rPr>
              <w:t xml:space="preserve"> боловсрол, эрүүл мэнд</w:t>
            </w:r>
            <w:r w:rsidR="00B50FE3">
              <w:rPr>
                <w:sz w:val="22"/>
                <w:szCs w:val="22"/>
                <w:lang w:val="mn-MN" w:eastAsia="en-US"/>
              </w:rPr>
              <w:t>ийн асуудлууд</w:t>
            </w:r>
          </w:p>
        </w:tc>
      </w:tr>
      <w:tr w:rsidR="00F4330A" w:rsidRPr="00782F4B" w14:paraId="1471E770"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AF0790B" w14:textId="4925FF27" w:rsidR="00F4330A" w:rsidRPr="000E49A5" w:rsidRDefault="00F4330A" w:rsidP="00F4330A">
            <w:pPr>
              <w:tabs>
                <w:tab w:val="left" w:pos="-720"/>
              </w:tabs>
              <w:suppressAutoHyphens/>
              <w:spacing w:before="120" w:after="120"/>
              <w:rPr>
                <w:sz w:val="22"/>
                <w:szCs w:val="22"/>
              </w:rPr>
            </w:pPr>
            <w:r w:rsidRPr="000E49A5">
              <w:rPr>
                <w:sz w:val="22"/>
                <w:szCs w:val="22"/>
                <w:lang w:val="mn-MN"/>
              </w:rPr>
              <w:t>Ажлын хугацаа ба хуваарь</w:t>
            </w:r>
            <w:r w:rsidRPr="000E49A5">
              <w:rPr>
                <w:sz w:val="22"/>
                <w:szCs w:val="22"/>
              </w:rPr>
              <w:t>:</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F6EB065" w14:textId="5420BF20" w:rsidR="00F4330A" w:rsidRPr="00F4330A" w:rsidRDefault="00F4330A" w:rsidP="00B50FE3">
            <w:pPr>
              <w:overflowPunct/>
              <w:spacing w:before="120" w:after="120"/>
              <w:jc w:val="both"/>
              <w:textAlignment w:val="auto"/>
              <w:rPr>
                <w:color w:val="FF0000"/>
                <w:sz w:val="22"/>
                <w:szCs w:val="22"/>
              </w:rPr>
            </w:pPr>
            <w:r w:rsidRPr="0068382F">
              <w:rPr>
                <w:sz w:val="22"/>
                <w:szCs w:val="22"/>
                <w:lang w:val="mn-MN"/>
              </w:rPr>
              <w:t xml:space="preserve">Гэрээний хугацаа нь 11 сар байна. Энэ хугацаанд </w:t>
            </w:r>
            <w:r w:rsidR="00B50FE3">
              <w:rPr>
                <w:sz w:val="22"/>
                <w:szCs w:val="22"/>
                <w:lang w:val="mn-MN"/>
              </w:rPr>
              <w:t xml:space="preserve">хэрэгцээнээс хамаарч </w:t>
            </w:r>
            <w:r w:rsidRPr="0068382F">
              <w:rPr>
                <w:sz w:val="22"/>
                <w:szCs w:val="22"/>
                <w:lang w:val="mn-MN"/>
              </w:rPr>
              <w:t>захиалга үүсэх бүрд үйлчилгээ үзүүлнэ.</w:t>
            </w:r>
          </w:p>
        </w:tc>
      </w:tr>
      <w:tr w:rsidR="00F4330A" w:rsidRPr="00782F4B" w14:paraId="79CACC81"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0C877DF" w14:textId="217E27E0" w:rsidR="00F4330A" w:rsidRPr="00782F4B" w:rsidRDefault="00F4330A" w:rsidP="00F4330A">
            <w:pPr>
              <w:tabs>
                <w:tab w:val="left" w:pos="-720"/>
              </w:tabs>
              <w:suppressAutoHyphens/>
              <w:spacing w:before="120" w:after="120"/>
              <w:rPr>
                <w:sz w:val="22"/>
                <w:szCs w:val="22"/>
              </w:rPr>
            </w:pPr>
            <w:r>
              <w:rPr>
                <w:sz w:val="22"/>
                <w:szCs w:val="22"/>
                <w:lang w:val="mn-MN"/>
              </w:rPr>
              <w:t>Үйлчилгээ үзүүлэх газар:</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61FCE394" w14:textId="77777777" w:rsidR="00F4330A" w:rsidRDefault="00F4330A" w:rsidP="00F4330A">
            <w:pPr>
              <w:jc w:val="both"/>
              <w:rPr>
                <w:sz w:val="22"/>
                <w:szCs w:val="22"/>
                <w:lang w:val="mn-MN"/>
              </w:rPr>
            </w:pPr>
            <w:r>
              <w:rPr>
                <w:sz w:val="22"/>
                <w:szCs w:val="22"/>
                <w:lang w:val="mn-MN"/>
              </w:rPr>
              <w:t>Хэлмэрчлэх үйлчилгээ шаардлагатай болсон уулзалт, арга хэмжээ зохион байгуулагдаж буй газрууд. Үйлчилгээний дийлэнх хэсэг нь Улаанбаатар хот дотор шаардагдана.</w:t>
            </w:r>
          </w:p>
          <w:p w14:paraId="3103CC8B" w14:textId="3DB39CBA" w:rsidR="00F4330A" w:rsidRPr="00782F4B" w:rsidRDefault="00F4330A" w:rsidP="00F4330A">
            <w:pPr>
              <w:spacing w:before="120" w:after="120"/>
              <w:jc w:val="both"/>
              <w:rPr>
                <w:sz w:val="22"/>
                <w:szCs w:val="22"/>
              </w:rPr>
            </w:pPr>
            <w:r>
              <w:rPr>
                <w:sz w:val="22"/>
                <w:szCs w:val="22"/>
                <w:lang w:val="mn-MN"/>
              </w:rPr>
              <w:t>Нөхцөл байдлаас шалтгаалаад хэлмэрч нь Улаанбаатар хотоос гадуур, орон нутагт ажиллах шаардлагатай болж болно.</w:t>
            </w:r>
          </w:p>
        </w:tc>
      </w:tr>
      <w:tr w:rsidR="00F4330A" w:rsidRPr="00782F4B" w14:paraId="2CD10182"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4147329" w14:textId="29CBCB4A" w:rsidR="00F4330A" w:rsidRPr="00782F4B" w:rsidRDefault="00F4330A" w:rsidP="00F4330A">
            <w:pPr>
              <w:tabs>
                <w:tab w:val="left" w:pos="-720"/>
              </w:tabs>
              <w:suppressAutoHyphens/>
              <w:spacing w:before="120" w:after="120"/>
              <w:rPr>
                <w:sz w:val="22"/>
                <w:szCs w:val="22"/>
              </w:rPr>
            </w:pPr>
            <w:r>
              <w:rPr>
                <w:sz w:val="22"/>
                <w:szCs w:val="22"/>
                <w:lang w:val="mn-MN"/>
              </w:rPr>
              <w:t xml:space="preserve">Үйлчилгээ үзүүлэх огноо ба хэлбэр </w:t>
            </w:r>
            <w:r>
              <w:rPr>
                <w:sz w:val="22"/>
                <w:szCs w:val="22"/>
              </w:rPr>
              <w:t>(</w:t>
            </w:r>
            <w:r>
              <w:rPr>
                <w:sz w:val="22"/>
                <w:szCs w:val="22"/>
                <w:lang w:val="mn-MN"/>
              </w:rPr>
              <w:t>цахим, хэвлэмэл г.м.</w:t>
            </w:r>
            <w:r>
              <w:rPr>
                <w:sz w:val="22"/>
                <w:szCs w:val="22"/>
              </w:rPr>
              <w:t>)</w:t>
            </w:r>
            <w:r>
              <w:rPr>
                <w:sz w:val="22"/>
                <w:szCs w:val="22"/>
                <w:lang w:val="mn-MN"/>
              </w:rPr>
              <w:t>:</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0ACE12C4" w14:textId="77777777" w:rsidR="00F4330A" w:rsidRPr="0068382F" w:rsidRDefault="00F4330A" w:rsidP="00F4330A">
            <w:pPr>
              <w:overflowPunct/>
              <w:jc w:val="both"/>
              <w:textAlignment w:val="auto"/>
              <w:rPr>
                <w:sz w:val="22"/>
                <w:szCs w:val="22"/>
                <w:lang w:val="mn-MN"/>
              </w:rPr>
            </w:pPr>
            <w:r w:rsidRPr="0068382F">
              <w:rPr>
                <w:sz w:val="22"/>
                <w:szCs w:val="22"/>
                <w:lang w:val="mn-MN"/>
              </w:rPr>
              <w:t>Хэлмэрч нь үйлчилгээгээ “шаардагдсан үед” үзүүлнэ.</w:t>
            </w:r>
          </w:p>
          <w:p w14:paraId="1EB29D48" w14:textId="77777777" w:rsidR="00F4330A" w:rsidRPr="0068382F" w:rsidRDefault="00F4330A" w:rsidP="00F4330A">
            <w:pPr>
              <w:overflowPunct/>
              <w:jc w:val="both"/>
              <w:textAlignment w:val="auto"/>
              <w:rPr>
                <w:sz w:val="22"/>
                <w:szCs w:val="22"/>
                <w:lang w:val="mn-MN"/>
              </w:rPr>
            </w:pPr>
            <w:r w:rsidRPr="0068382F">
              <w:rPr>
                <w:sz w:val="22"/>
                <w:szCs w:val="22"/>
                <w:lang w:val="mn-MN"/>
              </w:rPr>
              <w:t>НҮБ-ын Хүн Амын Сан нь ажилтнуудаараа дамжуулан үйлчилгээ авах өдрөөс багадаа 1 өдрийн өмнө үйлчилгээ шаардлагатай болсон тухай хэлмэрчид мэдэгдэнэ.</w:t>
            </w:r>
          </w:p>
          <w:p w14:paraId="45488FD9" w14:textId="77777777" w:rsidR="00F4330A" w:rsidRPr="0068382F" w:rsidRDefault="00F4330A" w:rsidP="00F4330A">
            <w:pPr>
              <w:overflowPunct/>
              <w:jc w:val="both"/>
              <w:textAlignment w:val="auto"/>
              <w:rPr>
                <w:sz w:val="22"/>
                <w:szCs w:val="22"/>
                <w:lang w:val="mn-MN"/>
              </w:rPr>
            </w:pPr>
            <w:r w:rsidRPr="0068382F">
              <w:rPr>
                <w:sz w:val="22"/>
                <w:szCs w:val="22"/>
                <w:lang w:val="mn-MN"/>
              </w:rPr>
              <w:t>Шаардлагатай үйлчилгээний хугацааг хэлмэрчтэй урьдчилан тохирно.</w:t>
            </w:r>
          </w:p>
          <w:p w14:paraId="0BC3569F" w14:textId="77777777" w:rsidR="00F4330A" w:rsidRPr="0068382F" w:rsidRDefault="00F4330A" w:rsidP="00F4330A">
            <w:pPr>
              <w:overflowPunct/>
              <w:jc w:val="both"/>
              <w:textAlignment w:val="auto"/>
              <w:rPr>
                <w:sz w:val="22"/>
                <w:szCs w:val="22"/>
                <w:lang w:val="mn-MN"/>
              </w:rPr>
            </w:pPr>
            <w:r w:rsidRPr="0068382F">
              <w:rPr>
                <w:sz w:val="22"/>
                <w:szCs w:val="22"/>
                <w:lang w:val="mn-MN"/>
              </w:rPr>
              <w:t>Үйлчилгээний төлбөрийг цагаар тооцно.</w:t>
            </w:r>
          </w:p>
          <w:p w14:paraId="5FDEBC9E" w14:textId="77777777" w:rsidR="00F4330A" w:rsidRPr="0068382F" w:rsidRDefault="00F4330A" w:rsidP="00F4330A">
            <w:pPr>
              <w:overflowPunct/>
              <w:jc w:val="both"/>
              <w:textAlignment w:val="auto"/>
              <w:rPr>
                <w:sz w:val="22"/>
                <w:szCs w:val="22"/>
                <w:lang w:val="mn-MN"/>
              </w:rPr>
            </w:pPr>
            <w:r w:rsidRPr="0068382F">
              <w:rPr>
                <w:sz w:val="22"/>
                <w:szCs w:val="22"/>
                <w:lang w:val="mn-MN"/>
              </w:rPr>
              <w:lastRenderedPageBreak/>
              <w:t>Монгол дахь НҮБ-ын Хүн Амын Сангийн ажилтан биш хэн ч НҮБ-ын Хүн Амын Сангийн өмнөөс захиалга өгөх ёсгүй.</w:t>
            </w:r>
          </w:p>
          <w:p w14:paraId="7EF6F5B3" w14:textId="59803E4F" w:rsidR="00F4330A" w:rsidRPr="0068382F" w:rsidRDefault="00F4330A" w:rsidP="00F4330A">
            <w:pPr>
              <w:overflowPunct/>
              <w:jc w:val="both"/>
              <w:textAlignment w:val="auto"/>
              <w:rPr>
                <w:sz w:val="22"/>
                <w:szCs w:val="22"/>
                <w:lang w:val="mn-MN"/>
              </w:rPr>
            </w:pPr>
            <w:r w:rsidRPr="0068382F">
              <w:rPr>
                <w:sz w:val="22"/>
                <w:szCs w:val="22"/>
                <w:lang w:val="mn-MN"/>
              </w:rPr>
              <w:t>Монгол дахь НҮБ-ын бусад агентлагууд энэ гэрээг шууд ашиглаж болох бөгөөд тэр тохиолдолд үйлчилгээний захиалга өгөх, төлбөр т</w:t>
            </w:r>
            <w:r w:rsidR="00B50FE3">
              <w:rPr>
                <w:sz w:val="22"/>
                <w:szCs w:val="22"/>
                <w:lang w:val="mn-MN"/>
              </w:rPr>
              <w:t>өлөх асуудлыг тухайн агентлаг</w:t>
            </w:r>
            <w:r w:rsidRPr="0068382F">
              <w:rPr>
                <w:sz w:val="22"/>
                <w:szCs w:val="22"/>
                <w:lang w:val="mn-MN"/>
              </w:rPr>
              <w:t xml:space="preserve"> хариуцна.</w:t>
            </w:r>
          </w:p>
          <w:p w14:paraId="76FB96B1" w14:textId="633CE157" w:rsidR="00F4330A" w:rsidRPr="00782F4B" w:rsidRDefault="00F4330A" w:rsidP="00F4330A">
            <w:pPr>
              <w:overflowPunct/>
              <w:spacing w:before="120" w:after="120"/>
              <w:jc w:val="both"/>
              <w:textAlignment w:val="auto"/>
              <w:rPr>
                <w:sz w:val="22"/>
                <w:szCs w:val="22"/>
              </w:rPr>
            </w:pPr>
            <w:r w:rsidRPr="0068382F">
              <w:rPr>
                <w:sz w:val="22"/>
                <w:szCs w:val="22"/>
                <w:lang w:val="mn-MN"/>
              </w:rPr>
              <w:t>Хэлмэрч нь НҮБ-ын Хүн Амын Сан болон НҮБ-ын бусад агентлагаас ангид байгууллагаас захиалга ирвэл эхлээд НҮБ-ын Хүн Амын Санд хандах хэрэгтэй.</w:t>
            </w:r>
          </w:p>
        </w:tc>
      </w:tr>
      <w:tr w:rsidR="00F4330A" w:rsidRPr="00782F4B" w14:paraId="7E58EF75"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9339FC8" w14:textId="20E79C09" w:rsidR="00F4330A" w:rsidRPr="00782F4B" w:rsidRDefault="00F4330A" w:rsidP="0068382F">
            <w:pPr>
              <w:tabs>
                <w:tab w:val="left" w:pos="-720"/>
              </w:tabs>
              <w:suppressAutoHyphens/>
              <w:spacing w:before="120" w:after="120"/>
              <w:rPr>
                <w:sz w:val="22"/>
                <w:szCs w:val="22"/>
              </w:rPr>
            </w:pPr>
            <w:r>
              <w:rPr>
                <w:sz w:val="22"/>
                <w:szCs w:val="22"/>
                <w:lang w:val="mn-MN"/>
              </w:rPr>
              <w:lastRenderedPageBreak/>
              <w:t xml:space="preserve">Хяналт-шинжилгээ ба явцын хяналт, </w:t>
            </w:r>
            <w:r w:rsidR="0068382F">
              <w:rPr>
                <w:sz w:val="22"/>
                <w:szCs w:val="22"/>
                <w:lang w:val="mn-MN"/>
              </w:rPr>
              <w:t xml:space="preserve">тайлагнах шаардлага, </w:t>
            </w:r>
            <w:r>
              <w:rPr>
                <w:sz w:val="22"/>
                <w:szCs w:val="22"/>
                <w:lang w:val="mn-MN"/>
              </w:rPr>
              <w:t>давтамж</w:t>
            </w:r>
            <w:r w:rsidR="0068382F">
              <w:rPr>
                <w:sz w:val="22"/>
                <w:szCs w:val="22"/>
                <w:lang w:val="mn-MN"/>
              </w:rPr>
              <w:t>, хэлбэр</w:t>
            </w:r>
            <w:r>
              <w:rPr>
                <w:sz w:val="22"/>
                <w:szCs w:val="22"/>
                <w:lang w:val="mn-MN"/>
              </w:rPr>
              <w:t xml:space="preserve"> ба эцсийн хугацаа:</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702A52E" w14:textId="77777777" w:rsidR="00F4330A" w:rsidRPr="0068382F" w:rsidRDefault="00F4330A" w:rsidP="00F4330A">
            <w:pPr>
              <w:jc w:val="both"/>
              <w:rPr>
                <w:sz w:val="22"/>
                <w:szCs w:val="22"/>
                <w:lang w:val="mn-MN"/>
              </w:rPr>
            </w:pPr>
            <w:r w:rsidRPr="0068382F">
              <w:rPr>
                <w:sz w:val="22"/>
                <w:szCs w:val="22"/>
                <w:lang w:val="mn-MN"/>
              </w:rPr>
              <w:t>Хэлмэрчийг даалгавар гүйцэтгэх бүрд дараах шалгуураар үнэлнэ:</w:t>
            </w:r>
          </w:p>
          <w:p w14:paraId="4B87B5D8" w14:textId="77777777" w:rsidR="00F4330A" w:rsidRPr="0068382F" w:rsidRDefault="00F4330A" w:rsidP="00F4330A">
            <w:pPr>
              <w:shd w:val="clear" w:color="auto" w:fill="FFFFFF"/>
              <w:jc w:val="both"/>
              <w:rPr>
                <w:sz w:val="22"/>
                <w:szCs w:val="22"/>
              </w:rPr>
            </w:pPr>
          </w:p>
          <w:p w14:paraId="3057FB08" w14:textId="77777777" w:rsidR="00F4330A" w:rsidRPr="0068382F" w:rsidRDefault="00F4330A" w:rsidP="00F4330A">
            <w:pPr>
              <w:shd w:val="clear" w:color="auto" w:fill="FFFFFF"/>
              <w:jc w:val="both"/>
              <w:rPr>
                <w:sz w:val="22"/>
                <w:szCs w:val="22"/>
              </w:rPr>
            </w:pPr>
            <w:r w:rsidRPr="0068382F">
              <w:rPr>
                <w:sz w:val="22"/>
                <w:szCs w:val="22"/>
                <w:lang w:val="mn-MN"/>
              </w:rPr>
              <w:t>Үнэлгээний хуваарь</w:t>
            </w:r>
            <w:r w:rsidRPr="0068382F">
              <w:rPr>
                <w:sz w:val="22"/>
                <w:szCs w:val="22"/>
              </w:rPr>
              <w:t xml:space="preserve"> (1-5</w:t>
            </w:r>
            <w:r w:rsidRPr="0068382F">
              <w:rPr>
                <w:sz w:val="22"/>
                <w:szCs w:val="22"/>
                <w:lang w:val="mn-MN"/>
              </w:rPr>
              <w:t xml:space="preserve"> оноогоор үнэлэх бөгөөд хамгийн өндөр нь 5 байна</w:t>
            </w:r>
            <w:r w:rsidRPr="0068382F">
              <w:rPr>
                <w:sz w:val="22"/>
                <w:szCs w:val="22"/>
              </w:rPr>
              <w:t>)</w:t>
            </w:r>
          </w:p>
          <w:p w14:paraId="3A463A66" w14:textId="77777777" w:rsidR="00F4330A" w:rsidRPr="0068382F" w:rsidRDefault="00F4330A" w:rsidP="00F4330A">
            <w:pPr>
              <w:pStyle w:val="ListParagraph"/>
              <w:numPr>
                <w:ilvl w:val="0"/>
                <w:numId w:val="33"/>
              </w:numPr>
              <w:shd w:val="clear" w:color="auto" w:fill="FFFFFF"/>
              <w:jc w:val="both"/>
              <w:rPr>
                <w:sz w:val="22"/>
                <w:szCs w:val="22"/>
              </w:rPr>
            </w:pPr>
            <w:r w:rsidRPr="0068382F">
              <w:rPr>
                <w:sz w:val="22"/>
                <w:szCs w:val="22"/>
                <w:lang w:val="mn-MN"/>
              </w:rPr>
              <w:t>НҮБ/НҮБ-ын Хүн Амын Сангийн журмуудыг хүлээн зөвшөөрч, дагаж мөрдсөн байдал</w:t>
            </w:r>
          </w:p>
          <w:p w14:paraId="333B2263" w14:textId="77777777" w:rsidR="00F4330A" w:rsidRPr="0068382F" w:rsidRDefault="00F4330A" w:rsidP="00F4330A">
            <w:pPr>
              <w:pStyle w:val="ListParagraph"/>
              <w:numPr>
                <w:ilvl w:val="0"/>
                <w:numId w:val="33"/>
              </w:numPr>
              <w:shd w:val="clear" w:color="auto" w:fill="FFFFFF"/>
              <w:jc w:val="both"/>
              <w:rPr>
                <w:sz w:val="22"/>
                <w:szCs w:val="22"/>
              </w:rPr>
            </w:pPr>
            <w:r w:rsidRPr="0068382F">
              <w:rPr>
                <w:sz w:val="22"/>
                <w:szCs w:val="22"/>
                <w:lang w:val="mn-MN"/>
              </w:rPr>
              <w:t>Санаачилга</w:t>
            </w:r>
          </w:p>
          <w:p w14:paraId="7EA306CE" w14:textId="77777777" w:rsidR="00F4330A" w:rsidRPr="0068382F" w:rsidRDefault="00F4330A" w:rsidP="00F4330A">
            <w:pPr>
              <w:pStyle w:val="ListParagraph"/>
              <w:numPr>
                <w:ilvl w:val="0"/>
                <w:numId w:val="33"/>
              </w:numPr>
              <w:shd w:val="clear" w:color="auto" w:fill="FFFFFF"/>
              <w:jc w:val="both"/>
              <w:rPr>
                <w:sz w:val="22"/>
                <w:szCs w:val="22"/>
              </w:rPr>
            </w:pPr>
            <w:r w:rsidRPr="0068382F">
              <w:rPr>
                <w:sz w:val="22"/>
                <w:szCs w:val="22"/>
                <w:lang w:val="mn-MN"/>
              </w:rPr>
              <w:t>Туршлага</w:t>
            </w:r>
          </w:p>
          <w:p w14:paraId="4F48FAAE" w14:textId="77777777" w:rsidR="00F4330A" w:rsidRPr="0068382F" w:rsidRDefault="00F4330A" w:rsidP="00F4330A">
            <w:pPr>
              <w:pStyle w:val="ListParagraph"/>
              <w:numPr>
                <w:ilvl w:val="0"/>
                <w:numId w:val="33"/>
              </w:numPr>
              <w:shd w:val="clear" w:color="auto" w:fill="FFFFFF"/>
              <w:jc w:val="both"/>
              <w:rPr>
                <w:sz w:val="22"/>
                <w:szCs w:val="22"/>
              </w:rPr>
            </w:pPr>
            <w:r w:rsidRPr="0068382F">
              <w:rPr>
                <w:sz w:val="22"/>
                <w:szCs w:val="22"/>
                <w:lang w:val="mn-MN"/>
              </w:rPr>
              <w:t>Техникийн чадамж</w:t>
            </w:r>
          </w:p>
          <w:p w14:paraId="3DC5CA24" w14:textId="77777777" w:rsidR="00F4330A" w:rsidRPr="0068382F" w:rsidRDefault="00F4330A" w:rsidP="00F4330A">
            <w:pPr>
              <w:pStyle w:val="ListParagraph"/>
              <w:numPr>
                <w:ilvl w:val="0"/>
                <w:numId w:val="33"/>
              </w:numPr>
              <w:shd w:val="clear" w:color="auto" w:fill="FFFFFF"/>
              <w:jc w:val="both"/>
              <w:rPr>
                <w:sz w:val="22"/>
                <w:szCs w:val="22"/>
              </w:rPr>
            </w:pPr>
            <w:r w:rsidRPr="0068382F">
              <w:rPr>
                <w:sz w:val="22"/>
                <w:szCs w:val="22"/>
                <w:lang w:val="mn-MN"/>
              </w:rPr>
              <w:t>Гүйцэтгэлийн үр бүтээмж</w:t>
            </w:r>
          </w:p>
          <w:p w14:paraId="67E89441" w14:textId="77777777" w:rsidR="00F4330A" w:rsidRPr="0068382F" w:rsidRDefault="00F4330A" w:rsidP="00F4330A">
            <w:pPr>
              <w:pStyle w:val="ListParagraph"/>
              <w:numPr>
                <w:ilvl w:val="0"/>
                <w:numId w:val="33"/>
              </w:numPr>
              <w:shd w:val="clear" w:color="auto" w:fill="FFFFFF"/>
              <w:jc w:val="both"/>
              <w:rPr>
                <w:sz w:val="22"/>
                <w:szCs w:val="22"/>
              </w:rPr>
            </w:pPr>
            <w:r w:rsidRPr="0068382F">
              <w:rPr>
                <w:sz w:val="22"/>
                <w:szCs w:val="22"/>
                <w:lang w:val="mn-MN"/>
              </w:rPr>
              <w:t>Гүйцэтгэлийн хугацааны нийцтэй байдал</w:t>
            </w:r>
          </w:p>
          <w:p w14:paraId="608C5EE6" w14:textId="77777777" w:rsidR="00F4330A" w:rsidRPr="0068382F" w:rsidRDefault="00F4330A" w:rsidP="00F4330A">
            <w:pPr>
              <w:pStyle w:val="ListParagraph"/>
              <w:numPr>
                <w:ilvl w:val="0"/>
                <w:numId w:val="33"/>
              </w:numPr>
              <w:shd w:val="clear" w:color="auto" w:fill="FFFFFF"/>
              <w:jc w:val="both"/>
              <w:rPr>
                <w:sz w:val="22"/>
                <w:szCs w:val="22"/>
              </w:rPr>
            </w:pPr>
            <w:r w:rsidRPr="0068382F">
              <w:rPr>
                <w:sz w:val="22"/>
                <w:szCs w:val="22"/>
                <w:lang w:val="mn-MN"/>
              </w:rPr>
              <w:t>Бүтээгдэхүүний чанар</w:t>
            </w:r>
          </w:p>
          <w:p w14:paraId="04217CDE" w14:textId="77777777" w:rsidR="00F4330A" w:rsidRPr="0068382F" w:rsidRDefault="00F4330A" w:rsidP="00F4330A">
            <w:pPr>
              <w:jc w:val="both"/>
              <w:rPr>
                <w:sz w:val="22"/>
                <w:szCs w:val="22"/>
              </w:rPr>
            </w:pPr>
          </w:p>
          <w:p w14:paraId="61831F69" w14:textId="13C005ED" w:rsidR="00F4330A" w:rsidRPr="0068382F" w:rsidRDefault="00F4330A" w:rsidP="00F4330A">
            <w:pPr>
              <w:spacing w:before="120" w:after="120"/>
              <w:jc w:val="both"/>
              <w:rPr>
                <w:sz w:val="22"/>
                <w:szCs w:val="22"/>
              </w:rPr>
            </w:pPr>
            <w:r w:rsidRPr="0068382F">
              <w:rPr>
                <w:sz w:val="22"/>
                <w:szCs w:val="22"/>
                <w:lang w:val="mn-MN"/>
              </w:rPr>
              <w:t>НҮБ-ын Хүн Амын Сан нь үйлчилгээний гүйцэтгэлийг гэрээний хугацаанд зохих түвшинд байлгахын тулд даалгавар бүрийн төгсгөлд үнэлгээ хийж, үйлчилгээний чанар болон хугацааны нийцтэй байдлын талаар тогтмол, мөн улирал тутамд эгэх мэдээлэл өгнө.</w:t>
            </w:r>
          </w:p>
        </w:tc>
      </w:tr>
      <w:tr w:rsidR="00F4330A" w:rsidRPr="00782F4B" w14:paraId="64B40EE9"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E7666C" w14:textId="6E29B8BA" w:rsidR="00F4330A" w:rsidRPr="0068382F" w:rsidRDefault="0068382F" w:rsidP="00F4330A">
            <w:pPr>
              <w:tabs>
                <w:tab w:val="left" w:pos="-720"/>
              </w:tabs>
              <w:suppressAutoHyphens/>
              <w:spacing w:before="120" w:after="120"/>
              <w:rPr>
                <w:sz w:val="22"/>
                <w:szCs w:val="22"/>
              </w:rPr>
            </w:pPr>
            <w:r w:rsidRPr="0068382F">
              <w:rPr>
                <w:sz w:val="22"/>
                <w:szCs w:val="22"/>
                <w:lang w:val="mn-MN"/>
              </w:rPr>
              <w:t>Гэрээний удирдлага</w:t>
            </w:r>
            <w:r w:rsidR="00F4330A" w:rsidRPr="0068382F">
              <w:rPr>
                <w:sz w:val="22"/>
                <w:szCs w:val="22"/>
              </w:rPr>
              <w:t>:</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077B7336" w14:textId="77777777" w:rsidR="00F4330A" w:rsidRPr="0068382F" w:rsidRDefault="00F4330A" w:rsidP="00F4330A">
            <w:pPr>
              <w:jc w:val="both"/>
              <w:rPr>
                <w:sz w:val="22"/>
                <w:szCs w:val="22"/>
                <w:lang w:val="mn-MN"/>
              </w:rPr>
            </w:pPr>
            <w:r w:rsidRPr="0068382F">
              <w:rPr>
                <w:sz w:val="22"/>
                <w:szCs w:val="22"/>
                <w:lang w:val="mn-MN"/>
              </w:rPr>
              <w:t>Гэрээтэй холбоотой асуудлыг НҮБ-ын Хүн Амын Сангийн зөвлөх үйлчилгээ хариуцсан ажилтан удирдаж, хяналт-шинжилгээ хийнэ. Захиалга баталгаажуулах, үнэлгээ хийх, төлбөр төлөх асуудлыг тухайн үйлчилгээг захиалсан холбогдох ажилтан хариуцна.</w:t>
            </w:r>
          </w:p>
          <w:p w14:paraId="25FF9BB0" w14:textId="77777777" w:rsidR="00F4330A" w:rsidRPr="0068382F" w:rsidRDefault="00F4330A" w:rsidP="00F4330A">
            <w:pPr>
              <w:jc w:val="both"/>
              <w:rPr>
                <w:sz w:val="22"/>
                <w:szCs w:val="22"/>
              </w:rPr>
            </w:pPr>
            <w:bookmarkStart w:id="2" w:name="_GoBack"/>
            <w:bookmarkEnd w:id="2"/>
          </w:p>
          <w:p w14:paraId="3C961518" w14:textId="5A0463D6" w:rsidR="00F4330A" w:rsidRPr="0068382F" w:rsidRDefault="00F4330A" w:rsidP="00F4330A">
            <w:pPr>
              <w:spacing w:before="120" w:after="120"/>
              <w:jc w:val="both"/>
              <w:rPr>
                <w:sz w:val="22"/>
                <w:szCs w:val="22"/>
              </w:rPr>
            </w:pPr>
            <w:r w:rsidRPr="0068382F">
              <w:rPr>
                <w:sz w:val="22"/>
                <w:szCs w:val="22"/>
                <w:lang w:val="mn-MN"/>
              </w:rPr>
              <w:t>Шаардлагатай тохиолдолд НҮБ-ын Хүн Амын Сангаас чанартай үйлчилгээг, цаг хугацаанд нь гүйцэтгэх чадвараа сайжруулах чиглэл өгнө.</w:t>
            </w:r>
            <w:r w:rsidRPr="0068382F">
              <w:rPr>
                <w:sz w:val="22"/>
                <w:szCs w:val="22"/>
              </w:rPr>
              <w:t xml:space="preserve">                                                                                                         </w:t>
            </w:r>
          </w:p>
        </w:tc>
      </w:tr>
      <w:tr w:rsidR="00F4330A" w:rsidRPr="00782F4B" w14:paraId="67DCE031"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AACEEA3" w14:textId="430D4C07" w:rsidR="00F4330A" w:rsidRPr="00782F4B" w:rsidRDefault="0068382F" w:rsidP="0068382F">
            <w:pPr>
              <w:tabs>
                <w:tab w:val="left" w:pos="-720"/>
              </w:tabs>
              <w:suppressAutoHyphens/>
              <w:spacing w:before="120" w:after="120"/>
              <w:rPr>
                <w:sz w:val="22"/>
                <w:szCs w:val="22"/>
              </w:rPr>
            </w:pPr>
            <w:r>
              <w:rPr>
                <w:sz w:val="22"/>
                <w:szCs w:val="22"/>
                <w:lang w:val="mn-MN"/>
              </w:rPr>
              <w:t>Томилолтоор ажиллах</w:t>
            </w:r>
            <w:r w:rsidR="00F4330A" w:rsidRPr="000C105E">
              <w:rPr>
                <w:sz w:val="22"/>
                <w:szCs w:val="22"/>
              </w:rPr>
              <w:t>:</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1A2A691" w14:textId="753CD2A1" w:rsidR="00F4330A" w:rsidRPr="00782F4B" w:rsidRDefault="0068382F" w:rsidP="0068382F">
            <w:pPr>
              <w:overflowPunct/>
              <w:spacing w:before="120" w:after="120"/>
              <w:jc w:val="both"/>
              <w:textAlignment w:val="auto"/>
              <w:rPr>
                <w:sz w:val="22"/>
                <w:szCs w:val="22"/>
              </w:rPr>
            </w:pPr>
            <w:r>
              <w:rPr>
                <w:color w:val="0E101A"/>
                <w:sz w:val="22"/>
                <w:szCs w:val="22"/>
                <w:lang w:val="mn-MN" w:eastAsia="en-US"/>
              </w:rPr>
              <w:t>Хэлмэрч нь ихэвчлэн Улаанбаатар хотод үйлчилгээ үзүүлнэ. Гэхдээ шаардлагатай үед хэлмэрч нь Улаанбаатар хотоос гадна ажиллах нөхцөл үүсэж болзошгүй. Улаанбаатар хотоос гадна ажиллах нөхцөлд томиололттой холбоотой бүх зардлыг НҮБ-ын Хүн амын сангийн журмыг баримтлан хариуцна.</w:t>
            </w:r>
            <w:r w:rsidR="00F4330A" w:rsidRPr="00782F4B">
              <w:rPr>
                <w:sz w:val="22"/>
                <w:szCs w:val="22"/>
              </w:rPr>
              <w:t xml:space="preserve">                                                                                                      </w:t>
            </w:r>
          </w:p>
        </w:tc>
      </w:tr>
      <w:tr w:rsidR="00F4330A" w:rsidRPr="00782F4B" w14:paraId="41099DDF"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605CCCE" w14:textId="78BD642A" w:rsidR="00F4330A" w:rsidRPr="00F4330A" w:rsidRDefault="0068382F" w:rsidP="00F4330A">
            <w:pPr>
              <w:tabs>
                <w:tab w:val="left" w:pos="-720"/>
              </w:tabs>
              <w:suppressAutoHyphens/>
              <w:spacing w:before="120" w:after="120"/>
              <w:rPr>
                <w:color w:val="0000FF"/>
                <w:sz w:val="22"/>
                <w:szCs w:val="22"/>
                <w:lang w:val="mn-MN"/>
              </w:rPr>
            </w:pPr>
            <w:r>
              <w:rPr>
                <w:sz w:val="22"/>
                <w:szCs w:val="22"/>
                <w:lang w:val="mn-MN"/>
              </w:rPr>
              <w:t>Шаардлагатай мэдлэг, чадвар болон хэлний ур чадвар</w:t>
            </w:r>
          </w:p>
          <w:p w14:paraId="1F9197A3" w14:textId="31ADDD0B" w:rsidR="00F4330A" w:rsidRPr="00782F4B" w:rsidRDefault="00F4330A" w:rsidP="00F4330A">
            <w:pPr>
              <w:tabs>
                <w:tab w:val="left" w:pos="-720"/>
              </w:tabs>
              <w:suppressAutoHyphens/>
              <w:spacing w:before="120" w:after="120"/>
              <w:rPr>
                <w:sz w:val="22"/>
                <w:szCs w:val="22"/>
              </w:rPr>
            </w:pP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1D11DA14" w14:textId="787B14C3" w:rsidR="0068382F" w:rsidRPr="0068382F" w:rsidRDefault="0068382F" w:rsidP="00F4330A">
            <w:pPr>
              <w:shd w:val="clear" w:color="auto" w:fill="FFFFFF"/>
              <w:spacing w:before="120" w:after="120"/>
              <w:jc w:val="both"/>
              <w:rPr>
                <w:sz w:val="22"/>
                <w:szCs w:val="22"/>
                <w:lang w:val="mn-MN"/>
              </w:rPr>
            </w:pPr>
            <w:r>
              <w:rPr>
                <w:sz w:val="22"/>
                <w:szCs w:val="22"/>
                <w:lang w:val="mn-MN"/>
              </w:rPr>
              <w:t xml:space="preserve">Хэлмэрч нь дараахи чадвар, туршлагын шаардлагыг хангасан байна. </w:t>
            </w:r>
          </w:p>
          <w:p w14:paraId="4711EBBF" w14:textId="7DB2608E" w:rsidR="00F4330A" w:rsidRPr="00782F4B" w:rsidRDefault="0068382F" w:rsidP="00F4330A">
            <w:pPr>
              <w:shd w:val="clear" w:color="auto" w:fill="FFFFFF"/>
              <w:spacing w:before="120" w:after="120"/>
              <w:jc w:val="both"/>
              <w:rPr>
                <w:i/>
                <w:sz w:val="22"/>
                <w:szCs w:val="22"/>
                <w:u w:val="single"/>
              </w:rPr>
            </w:pPr>
            <w:r>
              <w:rPr>
                <w:i/>
                <w:sz w:val="22"/>
                <w:szCs w:val="22"/>
                <w:u w:val="single"/>
                <w:lang w:val="mn-MN"/>
              </w:rPr>
              <w:t>Боловсрол</w:t>
            </w:r>
            <w:r w:rsidR="00F4330A" w:rsidRPr="00782F4B">
              <w:rPr>
                <w:i/>
                <w:sz w:val="22"/>
                <w:szCs w:val="22"/>
                <w:u w:val="single"/>
              </w:rPr>
              <w:t>:</w:t>
            </w:r>
          </w:p>
          <w:p w14:paraId="0CF6FAA7" w14:textId="29C14FB1" w:rsidR="0068382F" w:rsidRDefault="0068382F" w:rsidP="00F4330A">
            <w:pPr>
              <w:pStyle w:val="ListParagraph"/>
              <w:numPr>
                <w:ilvl w:val="1"/>
                <w:numId w:val="38"/>
              </w:numPr>
              <w:shd w:val="clear" w:color="auto" w:fill="FFFFFF"/>
              <w:spacing w:before="120" w:after="120"/>
              <w:ind w:left="450" w:hanging="280"/>
              <w:jc w:val="both"/>
              <w:rPr>
                <w:sz w:val="22"/>
                <w:szCs w:val="22"/>
              </w:rPr>
            </w:pPr>
            <w:r>
              <w:rPr>
                <w:sz w:val="22"/>
                <w:szCs w:val="22"/>
                <w:lang w:val="mn-MN"/>
              </w:rPr>
              <w:t xml:space="preserve">Бүрэн дунд боловсрол эзэмшсэн байна. Жендер, эрүүл мэнд, нийгмийн шинжлэх ухааны чиглэлээр бакалаврын зэрэгтэй бол давуу тал болно. </w:t>
            </w:r>
          </w:p>
          <w:p w14:paraId="3E5BC48C" w14:textId="174AE8A5" w:rsidR="0068382F" w:rsidRDefault="0068382F" w:rsidP="00F4330A">
            <w:pPr>
              <w:pStyle w:val="ListParagraph"/>
              <w:numPr>
                <w:ilvl w:val="1"/>
                <w:numId w:val="38"/>
              </w:numPr>
              <w:shd w:val="clear" w:color="auto" w:fill="FFFFFF"/>
              <w:spacing w:before="120" w:after="120"/>
              <w:ind w:left="450" w:hanging="280"/>
              <w:jc w:val="both"/>
              <w:rPr>
                <w:sz w:val="22"/>
                <w:szCs w:val="22"/>
              </w:rPr>
            </w:pPr>
            <w:r>
              <w:rPr>
                <w:sz w:val="22"/>
                <w:szCs w:val="22"/>
                <w:lang w:val="mn-MN"/>
              </w:rPr>
              <w:t xml:space="preserve">Хамгийн багадаа 5 жилийн дохионы хэлмэрчийн үйлчилгээ үзүүлж байсан баталгаажсан туршлагатай байна. </w:t>
            </w:r>
          </w:p>
          <w:p w14:paraId="3443A3D2" w14:textId="6B991EA7" w:rsidR="0068382F" w:rsidRDefault="0068382F" w:rsidP="00F4330A">
            <w:pPr>
              <w:pStyle w:val="ListParagraph"/>
              <w:numPr>
                <w:ilvl w:val="1"/>
                <w:numId w:val="38"/>
              </w:numPr>
              <w:shd w:val="clear" w:color="auto" w:fill="FFFFFF"/>
              <w:spacing w:before="120" w:after="120"/>
              <w:ind w:left="450" w:hanging="280"/>
              <w:jc w:val="both"/>
              <w:rPr>
                <w:sz w:val="22"/>
                <w:szCs w:val="22"/>
              </w:rPr>
            </w:pPr>
            <w:r>
              <w:rPr>
                <w:sz w:val="22"/>
                <w:szCs w:val="22"/>
                <w:lang w:val="mn-MN"/>
              </w:rPr>
              <w:t xml:space="preserve">Монгол хэлний </w:t>
            </w:r>
            <w:r w:rsidR="00157D2F">
              <w:rPr>
                <w:sz w:val="22"/>
                <w:szCs w:val="22"/>
                <w:lang w:val="mn-MN"/>
              </w:rPr>
              <w:t xml:space="preserve">өндөр түвшний мэдлэгэтэй байх шаардлагатай ба Англи хэлний өндөр мэдлэгтэй бол давуу тал болно. </w:t>
            </w:r>
          </w:p>
          <w:p w14:paraId="2D4A22D3" w14:textId="66365436" w:rsidR="00F4330A" w:rsidRPr="00157D2F" w:rsidRDefault="00157D2F" w:rsidP="00F4330A">
            <w:pPr>
              <w:shd w:val="clear" w:color="auto" w:fill="FFFFFF"/>
              <w:spacing w:before="120" w:after="120"/>
              <w:jc w:val="both"/>
              <w:rPr>
                <w:i/>
                <w:sz w:val="22"/>
                <w:szCs w:val="22"/>
                <w:u w:val="single"/>
                <w:lang w:val="mn-MN"/>
              </w:rPr>
            </w:pPr>
            <w:r>
              <w:rPr>
                <w:i/>
                <w:sz w:val="22"/>
                <w:szCs w:val="22"/>
                <w:u w:val="single"/>
                <w:lang w:val="mn-MN"/>
              </w:rPr>
              <w:t>Шаардлагатай чадвар</w:t>
            </w:r>
          </w:p>
          <w:p w14:paraId="1026B785" w14:textId="4BA9E246" w:rsidR="00F4330A" w:rsidRPr="00782F4B" w:rsidRDefault="00157D2F" w:rsidP="00F4330A">
            <w:pPr>
              <w:pStyle w:val="ListParagraph"/>
              <w:numPr>
                <w:ilvl w:val="1"/>
                <w:numId w:val="38"/>
              </w:numPr>
              <w:shd w:val="clear" w:color="auto" w:fill="FFFFFF"/>
              <w:spacing w:before="120" w:after="120"/>
              <w:ind w:left="450" w:hanging="280"/>
              <w:jc w:val="both"/>
              <w:rPr>
                <w:sz w:val="22"/>
                <w:szCs w:val="22"/>
              </w:rPr>
            </w:pPr>
            <w:r>
              <w:rPr>
                <w:sz w:val="22"/>
                <w:szCs w:val="22"/>
                <w:lang w:val="mn-MN"/>
              </w:rPr>
              <w:t>Сайн харилцагч бөгөөд сонсогч байх</w:t>
            </w:r>
          </w:p>
          <w:p w14:paraId="385B2C01" w14:textId="6EB62852" w:rsidR="00F4330A" w:rsidRPr="00782F4B" w:rsidRDefault="00157D2F" w:rsidP="00F4330A">
            <w:pPr>
              <w:pStyle w:val="ListParagraph"/>
              <w:numPr>
                <w:ilvl w:val="1"/>
                <w:numId w:val="38"/>
              </w:numPr>
              <w:shd w:val="clear" w:color="auto" w:fill="FFFFFF"/>
              <w:spacing w:before="120" w:after="120"/>
              <w:ind w:left="450" w:hanging="280"/>
              <w:jc w:val="both"/>
              <w:rPr>
                <w:sz w:val="22"/>
                <w:szCs w:val="22"/>
              </w:rPr>
            </w:pPr>
            <w:r>
              <w:rPr>
                <w:sz w:val="22"/>
                <w:szCs w:val="22"/>
                <w:lang w:val="mn-MN"/>
              </w:rPr>
              <w:t>Өндөр чанартай үйлчилгээ үзүүлэх чадвар</w:t>
            </w:r>
          </w:p>
          <w:p w14:paraId="6CB2ABC4" w14:textId="7D97B780" w:rsidR="00F4330A" w:rsidRPr="00782F4B" w:rsidRDefault="00157D2F" w:rsidP="00F4330A">
            <w:pPr>
              <w:pStyle w:val="ListParagraph"/>
              <w:numPr>
                <w:ilvl w:val="1"/>
                <w:numId w:val="38"/>
              </w:numPr>
              <w:shd w:val="clear" w:color="auto" w:fill="FFFFFF"/>
              <w:spacing w:before="120" w:after="120"/>
              <w:ind w:left="450" w:hanging="280"/>
              <w:jc w:val="both"/>
              <w:rPr>
                <w:sz w:val="22"/>
                <w:szCs w:val="22"/>
              </w:rPr>
            </w:pPr>
            <w:r>
              <w:rPr>
                <w:sz w:val="22"/>
                <w:szCs w:val="22"/>
                <w:lang w:val="mn-MN"/>
              </w:rPr>
              <w:lastRenderedPageBreak/>
              <w:t>Багаар ажиллах чадвар</w:t>
            </w:r>
          </w:p>
          <w:p w14:paraId="4654DF5C" w14:textId="64249372" w:rsidR="00F4330A" w:rsidRPr="00782F4B" w:rsidRDefault="00157D2F" w:rsidP="00157D2F">
            <w:pPr>
              <w:pStyle w:val="ListParagraph"/>
              <w:numPr>
                <w:ilvl w:val="1"/>
                <w:numId w:val="38"/>
              </w:numPr>
              <w:shd w:val="clear" w:color="auto" w:fill="FFFFFF"/>
              <w:spacing w:before="120" w:after="120"/>
              <w:ind w:left="450" w:hanging="280"/>
              <w:jc w:val="both"/>
              <w:rPr>
                <w:sz w:val="22"/>
                <w:szCs w:val="22"/>
              </w:rPr>
            </w:pPr>
            <w:r>
              <w:rPr>
                <w:sz w:val="22"/>
                <w:szCs w:val="22"/>
                <w:lang w:val="mn-MN"/>
              </w:rPr>
              <w:t>Ачаалал даах болон ажлыг богино шаардлагатай хугацаанд дуусгах чадвар</w:t>
            </w:r>
          </w:p>
        </w:tc>
      </w:tr>
      <w:tr w:rsidR="00F4330A" w:rsidRPr="00782F4B" w14:paraId="0130CF84"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8FA387F" w14:textId="7405421A" w:rsidR="00F4330A" w:rsidRPr="00157D2F" w:rsidRDefault="00F4330A" w:rsidP="00157D2F">
            <w:pPr>
              <w:tabs>
                <w:tab w:val="left" w:pos="-720"/>
              </w:tabs>
              <w:suppressAutoHyphens/>
              <w:spacing w:before="120" w:after="120"/>
              <w:rPr>
                <w:sz w:val="22"/>
                <w:szCs w:val="22"/>
              </w:rPr>
            </w:pPr>
            <w:r w:rsidRPr="00157D2F">
              <w:rPr>
                <w:sz w:val="22"/>
                <w:szCs w:val="22"/>
                <w:lang w:val="mn-MN"/>
              </w:rPr>
              <w:lastRenderedPageBreak/>
              <w:t>НҮБ-ын Хүн Амын Сан</w:t>
            </w:r>
            <w:r w:rsidR="00157D2F" w:rsidRPr="00157D2F">
              <w:rPr>
                <w:sz w:val="22"/>
                <w:szCs w:val="22"/>
                <w:lang w:val="mn-MN"/>
              </w:rPr>
              <w:t xml:space="preserve">гийн зүгээс үзүүлэх дэмжлэг </w:t>
            </w:r>
            <w:r w:rsidRPr="00157D2F">
              <w:rPr>
                <w:sz w:val="22"/>
                <w:szCs w:val="22"/>
              </w:rPr>
              <w:t>(</w:t>
            </w:r>
            <w:r w:rsidRPr="00157D2F">
              <w:rPr>
                <w:sz w:val="22"/>
                <w:szCs w:val="22"/>
                <w:lang w:val="mn-MN"/>
              </w:rPr>
              <w:t>дэмжих үйлчилгээ, оффисын орон зай, тоног төхөөрөмж г.м.</w:t>
            </w:r>
            <w:r w:rsidRPr="00157D2F">
              <w:rPr>
                <w:sz w:val="22"/>
                <w:szCs w:val="22"/>
              </w:rPr>
              <w:t>)</w:t>
            </w:r>
            <w:r w:rsidRPr="00157D2F">
              <w:rPr>
                <w:sz w:val="22"/>
                <w:szCs w:val="22"/>
                <w:lang w:val="mn-MN"/>
              </w:rPr>
              <w:t>:</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097479F" w14:textId="77777777" w:rsidR="00F4330A" w:rsidRPr="00157D2F" w:rsidRDefault="00F4330A" w:rsidP="00F4330A">
            <w:pPr>
              <w:jc w:val="both"/>
              <w:rPr>
                <w:sz w:val="22"/>
                <w:szCs w:val="22"/>
                <w:lang w:val="mn-MN"/>
              </w:rPr>
            </w:pPr>
            <w:r w:rsidRPr="00157D2F">
              <w:rPr>
                <w:sz w:val="22"/>
                <w:szCs w:val="22"/>
                <w:lang w:val="mn-MN"/>
              </w:rPr>
              <w:t xml:space="preserve">Хэлмэрч нь Улаанбаатар хотод </w:t>
            </w:r>
            <w:r w:rsidRPr="00157D2F">
              <w:rPr>
                <w:sz w:val="22"/>
                <w:szCs w:val="22"/>
              </w:rPr>
              <w:t>(</w:t>
            </w:r>
            <w:r w:rsidRPr="00157D2F">
              <w:rPr>
                <w:sz w:val="22"/>
                <w:szCs w:val="22"/>
                <w:lang w:val="mn-MN"/>
              </w:rPr>
              <w:t>хотын төвд</w:t>
            </w:r>
            <w:r w:rsidRPr="00157D2F">
              <w:rPr>
                <w:sz w:val="22"/>
                <w:szCs w:val="22"/>
              </w:rPr>
              <w:t>)</w:t>
            </w:r>
            <w:r w:rsidRPr="00157D2F">
              <w:rPr>
                <w:sz w:val="22"/>
                <w:szCs w:val="22"/>
                <w:lang w:val="mn-MN"/>
              </w:rPr>
              <w:t xml:space="preserve"> урьдчилан тохиролцсон газарт очих тээврийн зардлаа өөрөө хариуцна. Улаанбаатар хотын төвийн бүсээс гадуурх өөр бусад газрын хувьд НҮБ-ын Хүн Амын Сан хэлмэрчийн НҮБ-ын Нэгдсэн Байрнаас эхлэх тээврийг зохион байгуулна.</w:t>
            </w:r>
          </w:p>
          <w:p w14:paraId="45D13380" w14:textId="77777777" w:rsidR="00157D2F" w:rsidRPr="00157D2F" w:rsidRDefault="00157D2F" w:rsidP="00157D2F">
            <w:pPr>
              <w:spacing w:before="120" w:after="120"/>
              <w:jc w:val="both"/>
              <w:rPr>
                <w:sz w:val="22"/>
                <w:szCs w:val="22"/>
                <w:lang w:val="mn-MN"/>
              </w:rPr>
            </w:pPr>
            <w:r w:rsidRPr="00157D2F">
              <w:rPr>
                <w:sz w:val="22"/>
                <w:szCs w:val="22"/>
                <w:lang w:val="mn-MN"/>
              </w:rPr>
              <w:t xml:space="preserve">НҮБ-ын Хүн амын сан нь үйлчилгээ авснаас хойш 30 хоногийн дотор төлбөрийг төлнө. </w:t>
            </w:r>
          </w:p>
          <w:p w14:paraId="669BC711" w14:textId="3EBD3296" w:rsidR="00157D2F" w:rsidRPr="00157D2F" w:rsidRDefault="00157D2F" w:rsidP="00157D2F">
            <w:pPr>
              <w:spacing w:before="120" w:after="120"/>
              <w:jc w:val="both"/>
              <w:rPr>
                <w:sz w:val="22"/>
                <w:szCs w:val="22"/>
                <w:lang w:val="mn-MN"/>
              </w:rPr>
            </w:pPr>
            <w:r w:rsidRPr="00157D2F">
              <w:rPr>
                <w:sz w:val="22"/>
                <w:szCs w:val="22"/>
                <w:lang w:val="mn-MN"/>
              </w:rPr>
              <w:t xml:space="preserve">НҮБ-ын Хүн амын сан нь үйлчилгээний ерөнхий чанар 1-2 гэж үнэлэгдсэн нөхцөлд гэрээний төлбөрийг 30% хүртэл бууруулж төлөх эрхтэй байна. </w:t>
            </w:r>
          </w:p>
        </w:tc>
      </w:tr>
      <w:tr w:rsidR="00F4330A" w:rsidRPr="00782F4B" w14:paraId="3E3BA25C"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895A37D" w14:textId="6E7D35C0" w:rsidR="00F4330A" w:rsidRPr="00157D2F" w:rsidRDefault="00F4330A" w:rsidP="00F4330A">
            <w:pPr>
              <w:tabs>
                <w:tab w:val="left" w:pos="-720"/>
              </w:tabs>
              <w:suppressAutoHyphens/>
              <w:spacing w:before="120" w:after="120"/>
              <w:rPr>
                <w:sz w:val="22"/>
                <w:szCs w:val="22"/>
              </w:rPr>
            </w:pPr>
            <w:r w:rsidRPr="00157D2F">
              <w:rPr>
                <w:sz w:val="22"/>
                <w:szCs w:val="22"/>
                <w:lang w:val="mn-MN"/>
              </w:rPr>
              <w:t>Бусад холбогдох мэдээлэл эсвэл тусгай нөхцөл:</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645CBACE" w14:textId="77777777" w:rsidR="00F4330A" w:rsidRPr="00157D2F" w:rsidRDefault="00F4330A" w:rsidP="00F4330A">
            <w:pPr>
              <w:jc w:val="both"/>
              <w:rPr>
                <w:sz w:val="22"/>
                <w:szCs w:val="22"/>
                <w:lang w:val="mn-MN"/>
              </w:rPr>
            </w:pPr>
            <w:r w:rsidRPr="00157D2F">
              <w:rPr>
                <w:sz w:val="22"/>
                <w:szCs w:val="22"/>
                <w:lang w:val="mn-MN"/>
              </w:rPr>
              <w:t>НҮБ-ын Хүн Амын Сан үйлчилгээг хүлээн авснаас хойш календарийн 30 хоногийн дотор төлбөрийг барагдуулна. Маш бага дүнтэй шилжүүлгийг цөөлөхийн тулд НҮБ-ын Хүн Амын Сан төлбөрүүдийг сараар нэгтгэж болно.</w:t>
            </w:r>
          </w:p>
          <w:p w14:paraId="3B0B5EAB" w14:textId="7CA28712" w:rsidR="00F4330A" w:rsidRPr="00157D2F" w:rsidRDefault="00F4330A" w:rsidP="00F4330A">
            <w:pPr>
              <w:spacing w:before="120" w:after="120"/>
              <w:jc w:val="both"/>
              <w:rPr>
                <w:sz w:val="22"/>
                <w:szCs w:val="22"/>
              </w:rPr>
            </w:pPr>
            <w:r w:rsidRPr="00157D2F">
              <w:rPr>
                <w:sz w:val="22"/>
                <w:szCs w:val="22"/>
                <w:lang w:val="mn-MN"/>
              </w:rPr>
              <w:t>Үйлчилгээний үнэлгээний ерөнхий дүн 1-2 байх тохиолдолд НҮБ-ын Хүн Амын Сан даалгаврын нийт төлбөрийг 30 хүртэлх хувиар бууруулах эрхтэй.</w:t>
            </w:r>
          </w:p>
        </w:tc>
      </w:tr>
    </w:tbl>
    <w:p w14:paraId="33CD48A3" w14:textId="65685520" w:rsidR="00B0223A" w:rsidRPr="00782F4B" w:rsidRDefault="00B0223A" w:rsidP="00782F4B">
      <w:pPr>
        <w:spacing w:before="120" w:after="120"/>
        <w:rPr>
          <w:sz w:val="22"/>
          <w:szCs w:val="22"/>
          <w:lang w:val="en-GB"/>
        </w:rPr>
      </w:pPr>
    </w:p>
    <w:bookmarkEnd w:id="0"/>
    <w:bookmarkEnd w:id="1"/>
    <w:p w14:paraId="6E96AA81" w14:textId="77777777" w:rsidR="00B0223A" w:rsidRPr="00782F4B" w:rsidRDefault="00B0223A" w:rsidP="00782F4B">
      <w:pPr>
        <w:spacing w:before="120" w:after="120"/>
        <w:rPr>
          <w:sz w:val="22"/>
          <w:szCs w:val="22"/>
          <w:lang w:val="en-GB"/>
        </w:rPr>
      </w:pPr>
    </w:p>
    <w:sectPr w:rsidR="00B0223A" w:rsidRPr="00782F4B" w:rsidSect="00C16423">
      <w:footnotePr>
        <w:numRestart w:val="eachSect"/>
      </w:footnotePr>
      <w:pgSz w:w="11907" w:h="16840" w:code="9"/>
      <w:pgMar w:top="900" w:right="1134" w:bottom="1134" w:left="1134" w:header="567" w:footer="7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E788" w14:textId="77777777" w:rsidR="009249F8" w:rsidRDefault="009249F8">
      <w:r>
        <w:separator/>
      </w:r>
    </w:p>
  </w:endnote>
  <w:endnote w:type="continuationSeparator" w:id="0">
    <w:p w14:paraId="1AECEA7D" w14:textId="77777777" w:rsidR="009249F8" w:rsidRDefault="0092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55D37" w14:textId="77777777" w:rsidR="009249F8" w:rsidRDefault="009249F8">
      <w:r>
        <w:separator/>
      </w:r>
    </w:p>
  </w:footnote>
  <w:footnote w:type="continuationSeparator" w:id="0">
    <w:p w14:paraId="73626DC8" w14:textId="77777777" w:rsidR="009249F8" w:rsidRDefault="009249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upperLetter"/>
      <w:lvlText w:val="%1."/>
      <w:lvlJc w:val="left"/>
      <w:pPr>
        <w:tabs>
          <w:tab w:val="num" w:pos="720"/>
        </w:tabs>
        <w:ind w:left="720" w:hanging="360"/>
      </w:pPr>
    </w:lvl>
    <w:lvl w:ilvl="1">
      <w:start w:val="1"/>
      <w:numFmt w:val="decimal"/>
      <w:lvlText w:val="%2."/>
      <w:lvlJc w:val="left"/>
      <w:pPr>
        <w:tabs>
          <w:tab w:val="num" w:pos="140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D79EC"/>
    <w:multiLevelType w:val="multilevel"/>
    <w:tmpl w:val="524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4397D"/>
    <w:multiLevelType w:val="hybridMultilevel"/>
    <w:tmpl w:val="6EC60ADE"/>
    <w:lvl w:ilvl="0" w:tplc="04090001">
      <w:start w:val="1"/>
      <w:numFmt w:val="bullet"/>
      <w:lvlText w:val=""/>
      <w:lvlJc w:val="left"/>
      <w:pPr>
        <w:tabs>
          <w:tab w:val="num" w:pos="360"/>
        </w:tabs>
        <w:ind w:left="360" w:hanging="360"/>
      </w:pPr>
      <w:rPr>
        <w:rFonts w:ascii="Symbol" w:hAnsi="Symbol" w:hint="default"/>
      </w:rPr>
    </w:lvl>
    <w:lvl w:ilvl="1" w:tplc="7D76B3E0">
      <w:start w:val="2"/>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3D32FF"/>
    <w:multiLevelType w:val="hybridMultilevel"/>
    <w:tmpl w:val="1B0CE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767A1"/>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10A2"/>
    <w:multiLevelType w:val="hybridMultilevel"/>
    <w:tmpl w:val="85E88F3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7"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C37643"/>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0E3DD9"/>
    <w:multiLevelType w:val="hybridMultilevel"/>
    <w:tmpl w:val="3CD2BCF2"/>
    <w:lvl w:ilvl="0" w:tplc="0DF851F8">
      <w:start w:val="2"/>
      <w:numFmt w:val="upperRoman"/>
      <w:lvlText w:val="%1."/>
      <w:lvlJc w:val="left"/>
      <w:pPr>
        <w:tabs>
          <w:tab w:val="num" w:pos="1080"/>
        </w:tabs>
        <w:ind w:left="1080" w:hanging="720"/>
      </w:pPr>
      <w:rPr>
        <w:rFonts w:hint="default"/>
        <w:b/>
        <w:sz w:val="24"/>
        <w:szCs w:val="24"/>
      </w:rPr>
    </w:lvl>
    <w:lvl w:ilvl="1" w:tplc="76028F20">
      <w:start w:val="1"/>
      <w:numFmt w:val="decimal"/>
      <w:lvlText w:val="%2."/>
      <w:lvlJc w:val="left"/>
      <w:pPr>
        <w:tabs>
          <w:tab w:val="num" w:pos="1440"/>
        </w:tabs>
        <w:ind w:left="1440" w:hanging="360"/>
      </w:pPr>
      <w:rPr>
        <w:rFonts w:hint="default"/>
      </w:rPr>
    </w:lvl>
    <w:lvl w:ilvl="2" w:tplc="81A4D178">
      <w:start w:val="1"/>
      <w:numFmt w:val="lowerLetter"/>
      <w:lvlText w:val="%3."/>
      <w:lvlJc w:val="left"/>
      <w:pPr>
        <w:tabs>
          <w:tab w:val="num" w:pos="2340"/>
        </w:tabs>
        <w:ind w:left="2340" w:hanging="360"/>
      </w:pPr>
      <w:rPr>
        <w:rFonts w:hint="default"/>
      </w:rPr>
    </w:lvl>
    <w:lvl w:ilvl="3" w:tplc="DF9E50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A907BE"/>
    <w:multiLevelType w:val="hybridMultilevel"/>
    <w:tmpl w:val="5F440D14"/>
    <w:lvl w:ilvl="0" w:tplc="2C728688">
      <w:numFmt w:val="bullet"/>
      <w:lvlText w:val="-"/>
      <w:lvlJc w:val="left"/>
      <w:pPr>
        <w:tabs>
          <w:tab w:val="num" w:pos="720"/>
        </w:tabs>
        <w:ind w:left="720" w:hanging="360"/>
      </w:pPr>
      <w:rPr>
        <w:rFonts w:ascii="Arial" w:eastAsia="Verdan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24F3E"/>
    <w:multiLevelType w:val="multilevel"/>
    <w:tmpl w:val="11564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40" w:hanging="4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E2BBB"/>
    <w:multiLevelType w:val="hybridMultilevel"/>
    <w:tmpl w:val="A5BA39E4"/>
    <w:lvl w:ilvl="0" w:tplc="F684D980">
      <w:start w:val="1"/>
      <w:numFmt w:val="bullet"/>
      <w:lvlText w:val=""/>
      <w:lvlJc w:val="left"/>
      <w:pPr>
        <w:tabs>
          <w:tab w:val="num" w:pos="1080"/>
        </w:tabs>
        <w:ind w:left="1080" w:hanging="360"/>
      </w:pPr>
      <w:rPr>
        <w:rFonts w:ascii="Symbol" w:hAnsi="Symbol" w:hint="default"/>
        <w:color w:val="auto"/>
      </w:rPr>
    </w:lvl>
    <w:lvl w:ilvl="1" w:tplc="F684D98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7B7822"/>
    <w:multiLevelType w:val="multilevel"/>
    <w:tmpl w:val="16506266"/>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40010E"/>
    <w:multiLevelType w:val="hybridMultilevel"/>
    <w:tmpl w:val="505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C25D7"/>
    <w:multiLevelType w:val="hybridMultilevel"/>
    <w:tmpl w:val="BA90C38E"/>
    <w:lvl w:ilvl="0" w:tplc="0409000F">
      <w:start w:val="1"/>
      <w:numFmt w:val="decimal"/>
      <w:lvlText w:val="%1."/>
      <w:lvlJc w:val="left"/>
      <w:pPr>
        <w:tabs>
          <w:tab w:val="num" w:pos="1423"/>
        </w:tabs>
        <w:ind w:left="1423" w:hanging="360"/>
      </w:pPr>
    </w:lvl>
    <w:lvl w:ilvl="1" w:tplc="08090019" w:tentative="1">
      <w:start w:val="1"/>
      <w:numFmt w:val="lowerLetter"/>
      <w:lvlText w:val="%2."/>
      <w:lvlJc w:val="left"/>
      <w:pPr>
        <w:tabs>
          <w:tab w:val="num" w:pos="2143"/>
        </w:tabs>
        <w:ind w:left="2143" w:hanging="360"/>
      </w:pPr>
    </w:lvl>
    <w:lvl w:ilvl="2" w:tplc="0809001B" w:tentative="1">
      <w:start w:val="1"/>
      <w:numFmt w:val="lowerRoman"/>
      <w:lvlText w:val="%3."/>
      <w:lvlJc w:val="right"/>
      <w:pPr>
        <w:tabs>
          <w:tab w:val="num" w:pos="2863"/>
        </w:tabs>
        <w:ind w:left="2863" w:hanging="180"/>
      </w:pPr>
    </w:lvl>
    <w:lvl w:ilvl="3" w:tplc="0809000F" w:tentative="1">
      <w:start w:val="1"/>
      <w:numFmt w:val="decimal"/>
      <w:lvlText w:val="%4."/>
      <w:lvlJc w:val="left"/>
      <w:pPr>
        <w:tabs>
          <w:tab w:val="num" w:pos="3583"/>
        </w:tabs>
        <w:ind w:left="3583" w:hanging="360"/>
      </w:pPr>
    </w:lvl>
    <w:lvl w:ilvl="4" w:tplc="08090019" w:tentative="1">
      <w:start w:val="1"/>
      <w:numFmt w:val="lowerLetter"/>
      <w:lvlText w:val="%5."/>
      <w:lvlJc w:val="left"/>
      <w:pPr>
        <w:tabs>
          <w:tab w:val="num" w:pos="4303"/>
        </w:tabs>
        <w:ind w:left="4303" w:hanging="360"/>
      </w:pPr>
    </w:lvl>
    <w:lvl w:ilvl="5" w:tplc="0809001B" w:tentative="1">
      <w:start w:val="1"/>
      <w:numFmt w:val="lowerRoman"/>
      <w:lvlText w:val="%6."/>
      <w:lvlJc w:val="right"/>
      <w:pPr>
        <w:tabs>
          <w:tab w:val="num" w:pos="5023"/>
        </w:tabs>
        <w:ind w:left="5023" w:hanging="180"/>
      </w:pPr>
    </w:lvl>
    <w:lvl w:ilvl="6" w:tplc="0809000F" w:tentative="1">
      <w:start w:val="1"/>
      <w:numFmt w:val="decimal"/>
      <w:lvlText w:val="%7."/>
      <w:lvlJc w:val="left"/>
      <w:pPr>
        <w:tabs>
          <w:tab w:val="num" w:pos="5743"/>
        </w:tabs>
        <w:ind w:left="5743" w:hanging="360"/>
      </w:pPr>
    </w:lvl>
    <w:lvl w:ilvl="7" w:tplc="08090019" w:tentative="1">
      <w:start w:val="1"/>
      <w:numFmt w:val="lowerLetter"/>
      <w:lvlText w:val="%8."/>
      <w:lvlJc w:val="left"/>
      <w:pPr>
        <w:tabs>
          <w:tab w:val="num" w:pos="6463"/>
        </w:tabs>
        <w:ind w:left="6463" w:hanging="360"/>
      </w:pPr>
    </w:lvl>
    <w:lvl w:ilvl="8" w:tplc="0809001B" w:tentative="1">
      <w:start w:val="1"/>
      <w:numFmt w:val="lowerRoman"/>
      <w:lvlText w:val="%9."/>
      <w:lvlJc w:val="right"/>
      <w:pPr>
        <w:tabs>
          <w:tab w:val="num" w:pos="7183"/>
        </w:tabs>
        <w:ind w:left="7183" w:hanging="180"/>
      </w:pPr>
    </w:lvl>
  </w:abstractNum>
  <w:abstractNum w:abstractNumId="17" w15:restartNumberingAfterBreak="0">
    <w:nsid w:val="30600B7D"/>
    <w:multiLevelType w:val="hybridMultilevel"/>
    <w:tmpl w:val="B6487674"/>
    <w:lvl w:ilvl="0" w:tplc="F632A51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3689A"/>
    <w:multiLevelType w:val="hybridMultilevel"/>
    <w:tmpl w:val="580E9E32"/>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B05AF0"/>
    <w:multiLevelType w:val="hybridMultilevel"/>
    <w:tmpl w:val="BBE8674E"/>
    <w:lvl w:ilvl="0" w:tplc="BCA82B62">
      <w:start w:val="2"/>
      <w:numFmt w:val="bullet"/>
      <w:lvlText w:val="-"/>
      <w:lvlJc w:val="left"/>
      <w:pPr>
        <w:ind w:left="720" w:hanging="360"/>
      </w:pPr>
      <w:rPr>
        <w:rFonts w:ascii="Times New Roman" w:eastAsia="Cordia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199"/>
    <w:multiLevelType w:val="hybridMultilevel"/>
    <w:tmpl w:val="FEE2DC50"/>
    <w:lvl w:ilvl="0" w:tplc="0809000F">
      <w:start w:val="3"/>
      <w:numFmt w:val="decimal"/>
      <w:lvlText w:val="%1."/>
      <w:lvlJc w:val="left"/>
      <w:pPr>
        <w:tabs>
          <w:tab w:val="num" w:pos="720"/>
        </w:tabs>
        <w:ind w:left="72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07A01"/>
    <w:multiLevelType w:val="hybridMultilevel"/>
    <w:tmpl w:val="B86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F21CD"/>
    <w:multiLevelType w:val="hybridMultilevel"/>
    <w:tmpl w:val="CCF0B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D639FD"/>
    <w:multiLevelType w:val="hybridMultilevel"/>
    <w:tmpl w:val="F78A18EA"/>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8556DF"/>
    <w:multiLevelType w:val="hybridMultilevel"/>
    <w:tmpl w:val="AE7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23C8E"/>
    <w:multiLevelType w:val="hybridMultilevel"/>
    <w:tmpl w:val="4D701ABC"/>
    <w:lvl w:ilvl="0" w:tplc="F632A5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3593"/>
    <w:multiLevelType w:val="hybridMultilevel"/>
    <w:tmpl w:val="29B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F630C"/>
    <w:multiLevelType w:val="hybridMultilevel"/>
    <w:tmpl w:val="E32215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7E40C6"/>
    <w:multiLevelType w:val="hybridMultilevel"/>
    <w:tmpl w:val="4D40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0202D"/>
    <w:multiLevelType w:val="hybridMultilevel"/>
    <w:tmpl w:val="152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97B04"/>
    <w:multiLevelType w:val="hybridMultilevel"/>
    <w:tmpl w:val="3542A9C0"/>
    <w:lvl w:ilvl="0" w:tplc="F9B4FC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F4D03"/>
    <w:multiLevelType w:val="hybridMultilevel"/>
    <w:tmpl w:val="6960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33" w15:restartNumberingAfterBreak="0">
    <w:nsid w:val="600852EC"/>
    <w:multiLevelType w:val="hybridMultilevel"/>
    <w:tmpl w:val="DBCE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475F2"/>
    <w:multiLevelType w:val="hybridMultilevel"/>
    <w:tmpl w:val="2A0A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F4E68"/>
    <w:multiLevelType w:val="hybridMultilevel"/>
    <w:tmpl w:val="4D6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63838"/>
    <w:multiLevelType w:val="hybridMultilevel"/>
    <w:tmpl w:val="1AAA5ABE"/>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E463E8A"/>
    <w:multiLevelType w:val="hybridMultilevel"/>
    <w:tmpl w:val="D926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60C7C"/>
    <w:multiLevelType w:val="multilevel"/>
    <w:tmpl w:val="AF90A212"/>
    <w:lvl w:ilvl="0">
      <w:start w:val="1"/>
      <w:numFmt w:val="upp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5242CA7"/>
    <w:multiLevelType w:val="hybridMultilevel"/>
    <w:tmpl w:val="C9789B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96451B"/>
    <w:multiLevelType w:val="hybridMultilevel"/>
    <w:tmpl w:val="53BCD72A"/>
    <w:lvl w:ilvl="0" w:tplc="F632A512">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520567"/>
    <w:multiLevelType w:val="hybridMultilevel"/>
    <w:tmpl w:val="ECE0E9D2"/>
    <w:lvl w:ilvl="0" w:tplc="0409000F">
      <w:start w:val="1"/>
      <w:numFmt w:val="decimal"/>
      <w:lvlText w:val="%1."/>
      <w:lvlJc w:val="left"/>
      <w:pPr>
        <w:tabs>
          <w:tab w:val="num" w:pos="720"/>
        </w:tabs>
        <w:ind w:left="720" w:hanging="360"/>
      </w:pPr>
      <w:rPr>
        <w:rFonts w:hint="default"/>
      </w:rPr>
    </w:lvl>
    <w:lvl w:ilvl="1" w:tplc="F684D980">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8"/>
  </w:num>
  <w:num w:numId="4">
    <w:abstractNumId w:val="20"/>
  </w:num>
  <w:num w:numId="5">
    <w:abstractNumId w:val="27"/>
  </w:num>
  <w:num w:numId="6">
    <w:abstractNumId w:val="38"/>
  </w:num>
  <w:num w:numId="7">
    <w:abstractNumId w:val="31"/>
  </w:num>
  <w:num w:numId="8">
    <w:abstractNumId w:val="16"/>
  </w:num>
  <w:num w:numId="9">
    <w:abstractNumId w:val="6"/>
  </w:num>
  <w:num w:numId="10">
    <w:abstractNumId w:val="32"/>
  </w:num>
  <w:num w:numId="11">
    <w:abstractNumId w:val="11"/>
  </w:num>
  <w:num w:numId="12">
    <w:abstractNumId w:val="9"/>
  </w:num>
  <w:num w:numId="13">
    <w:abstractNumId w:val="22"/>
  </w:num>
  <w:num w:numId="14">
    <w:abstractNumId w:val="3"/>
  </w:num>
  <w:num w:numId="15">
    <w:abstractNumId w:val="21"/>
  </w:num>
  <w:num w:numId="16">
    <w:abstractNumId w:val="28"/>
  </w:num>
  <w:num w:numId="17">
    <w:abstractNumId w:val="10"/>
  </w:num>
  <w:num w:numId="18">
    <w:abstractNumId w:val="41"/>
  </w:num>
  <w:num w:numId="19">
    <w:abstractNumId w:val="13"/>
  </w:num>
  <w:num w:numId="20">
    <w:abstractNumId w:val="19"/>
  </w:num>
  <w:num w:numId="21">
    <w:abstractNumId w:val="39"/>
  </w:num>
  <w:num w:numId="22">
    <w:abstractNumId w:val="2"/>
  </w:num>
  <w:num w:numId="23">
    <w:abstractNumId w:val="5"/>
  </w:num>
  <w:num w:numId="24">
    <w:abstractNumId w:val="24"/>
  </w:num>
  <w:num w:numId="25">
    <w:abstractNumId w:val="15"/>
  </w:num>
  <w:num w:numId="26">
    <w:abstractNumId w:val="40"/>
  </w:num>
  <w:num w:numId="27">
    <w:abstractNumId w:val="29"/>
  </w:num>
  <w:num w:numId="28">
    <w:abstractNumId w:val="33"/>
  </w:num>
  <w:num w:numId="29">
    <w:abstractNumId w:val="30"/>
  </w:num>
  <w:num w:numId="30">
    <w:abstractNumId w:val="25"/>
  </w:num>
  <w:num w:numId="31">
    <w:abstractNumId w:val="26"/>
  </w:num>
  <w:num w:numId="32">
    <w:abstractNumId w:val="34"/>
  </w:num>
  <w:num w:numId="33">
    <w:abstractNumId w:val="17"/>
  </w:num>
  <w:num w:numId="34">
    <w:abstractNumId w:val="23"/>
  </w:num>
  <w:num w:numId="35">
    <w:abstractNumId w:val="36"/>
  </w:num>
  <w:num w:numId="36">
    <w:abstractNumId w:val="7"/>
  </w:num>
  <w:num w:numId="37">
    <w:abstractNumId w:val="37"/>
  </w:num>
  <w:num w:numId="38">
    <w:abstractNumId w:val="12"/>
  </w:num>
  <w:num w:numId="39">
    <w:abstractNumId w:val="14"/>
  </w:num>
  <w:num w:numId="40">
    <w:abstractNumId w:val="1"/>
  </w:num>
  <w:num w:numId="4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48"/>
    <w:rsid w:val="0000172C"/>
    <w:rsid w:val="00002637"/>
    <w:rsid w:val="0000353D"/>
    <w:rsid w:val="00003F1A"/>
    <w:rsid w:val="000042DA"/>
    <w:rsid w:val="00004502"/>
    <w:rsid w:val="00005A2D"/>
    <w:rsid w:val="00005E46"/>
    <w:rsid w:val="00006F23"/>
    <w:rsid w:val="000073D6"/>
    <w:rsid w:val="00011915"/>
    <w:rsid w:val="00012262"/>
    <w:rsid w:val="000149D5"/>
    <w:rsid w:val="00015658"/>
    <w:rsid w:val="00016622"/>
    <w:rsid w:val="0001798A"/>
    <w:rsid w:val="00020A8B"/>
    <w:rsid w:val="00021965"/>
    <w:rsid w:val="00022B38"/>
    <w:rsid w:val="000232CC"/>
    <w:rsid w:val="000237F1"/>
    <w:rsid w:val="00023FB7"/>
    <w:rsid w:val="00024509"/>
    <w:rsid w:val="0002601B"/>
    <w:rsid w:val="0002634F"/>
    <w:rsid w:val="00026772"/>
    <w:rsid w:val="00026DDA"/>
    <w:rsid w:val="0002701B"/>
    <w:rsid w:val="0002730F"/>
    <w:rsid w:val="00027ACA"/>
    <w:rsid w:val="000306DF"/>
    <w:rsid w:val="000313D6"/>
    <w:rsid w:val="00031B0F"/>
    <w:rsid w:val="00032028"/>
    <w:rsid w:val="0003272D"/>
    <w:rsid w:val="00032C45"/>
    <w:rsid w:val="0003356B"/>
    <w:rsid w:val="000350C4"/>
    <w:rsid w:val="000357E6"/>
    <w:rsid w:val="00036087"/>
    <w:rsid w:val="00036C0B"/>
    <w:rsid w:val="00036CDB"/>
    <w:rsid w:val="00040B51"/>
    <w:rsid w:val="00040F27"/>
    <w:rsid w:val="00041BA4"/>
    <w:rsid w:val="000422F7"/>
    <w:rsid w:val="00043CC0"/>
    <w:rsid w:val="000440BB"/>
    <w:rsid w:val="00046C05"/>
    <w:rsid w:val="00047D41"/>
    <w:rsid w:val="00047F1D"/>
    <w:rsid w:val="000500BE"/>
    <w:rsid w:val="00050212"/>
    <w:rsid w:val="000508EB"/>
    <w:rsid w:val="000509F7"/>
    <w:rsid w:val="00050BA1"/>
    <w:rsid w:val="000511A5"/>
    <w:rsid w:val="0005140C"/>
    <w:rsid w:val="00051D21"/>
    <w:rsid w:val="00052AB7"/>
    <w:rsid w:val="000532C3"/>
    <w:rsid w:val="0005387D"/>
    <w:rsid w:val="00053A98"/>
    <w:rsid w:val="00053BBC"/>
    <w:rsid w:val="00053C54"/>
    <w:rsid w:val="00057210"/>
    <w:rsid w:val="00057C7C"/>
    <w:rsid w:val="00057D73"/>
    <w:rsid w:val="0006042C"/>
    <w:rsid w:val="000604B5"/>
    <w:rsid w:val="00060B29"/>
    <w:rsid w:val="000613AB"/>
    <w:rsid w:val="00062719"/>
    <w:rsid w:val="0006340D"/>
    <w:rsid w:val="000641C0"/>
    <w:rsid w:val="00064C55"/>
    <w:rsid w:val="0006599A"/>
    <w:rsid w:val="00065D68"/>
    <w:rsid w:val="0006614E"/>
    <w:rsid w:val="00070C79"/>
    <w:rsid w:val="00071157"/>
    <w:rsid w:val="0007172C"/>
    <w:rsid w:val="0007259C"/>
    <w:rsid w:val="00073435"/>
    <w:rsid w:val="00073E78"/>
    <w:rsid w:val="0007617A"/>
    <w:rsid w:val="00076281"/>
    <w:rsid w:val="000762E1"/>
    <w:rsid w:val="00076844"/>
    <w:rsid w:val="0007702D"/>
    <w:rsid w:val="00077AD1"/>
    <w:rsid w:val="00077B01"/>
    <w:rsid w:val="00080C98"/>
    <w:rsid w:val="00080DA6"/>
    <w:rsid w:val="00081CB8"/>
    <w:rsid w:val="00082235"/>
    <w:rsid w:val="00084023"/>
    <w:rsid w:val="000850AE"/>
    <w:rsid w:val="00085692"/>
    <w:rsid w:val="00085B34"/>
    <w:rsid w:val="00085B52"/>
    <w:rsid w:val="000867FE"/>
    <w:rsid w:val="000869B0"/>
    <w:rsid w:val="00090B78"/>
    <w:rsid w:val="0009148A"/>
    <w:rsid w:val="00091A31"/>
    <w:rsid w:val="00092408"/>
    <w:rsid w:val="00092880"/>
    <w:rsid w:val="000931BA"/>
    <w:rsid w:val="00094360"/>
    <w:rsid w:val="00094885"/>
    <w:rsid w:val="00094A8D"/>
    <w:rsid w:val="0009629A"/>
    <w:rsid w:val="00096A76"/>
    <w:rsid w:val="00097D10"/>
    <w:rsid w:val="000A035C"/>
    <w:rsid w:val="000A07CA"/>
    <w:rsid w:val="000A08D2"/>
    <w:rsid w:val="000A1011"/>
    <w:rsid w:val="000A234C"/>
    <w:rsid w:val="000A367C"/>
    <w:rsid w:val="000A5961"/>
    <w:rsid w:val="000A7115"/>
    <w:rsid w:val="000A7A82"/>
    <w:rsid w:val="000A7B62"/>
    <w:rsid w:val="000B1218"/>
    <w:rsid w:val="000B22A7"/>
    <w:rsid w:val="000B34AA"/>
    <w:rsid w:val="000B4572"/>
    <w:rsid w:val="000B464D"/>
    <w:rsid w:val="000B5413"/>
    <w:rsid w:val="000B6000"/>
    <w:rsid w:val="000B63CD"/>
    <w:rsid w:val="000B654A"/>
    <w:rsid w:val="000B67DA"/>
    <w:rsid w:val="000B7C3C"/>
    <w:rsid w:val="000C01CE"/>
    <w:rsid w:val="000C097A"/>
    <w:rsid w:val="000C13C3"/>
    <w:rsid w:val="000C1DC6"/>
    <w:rsid w:val="000C20B9"/>
    <w:rsid w:val="000C2DAC"/>
    <w:rsid w:val="000C35A6"/>
    <w:rsid w:val="000C3A17"/>
    <w:rsid w:val="000C5292"/>
    <w:rsid w:val="000C5619"/>
    <w:rsid w:val="000C5DFB"/>
    <w:rsid w:val="000C5EED"/>
    <w:rsid w:val="000C7270"/>
    <w:rsid w:val="000C75D5"/>
    <w:rsid w:val="000C7E6C"/>
    <w:rsid w:val="000D02E0"/>
    <w:rsid w:val="000D117E"/>
    <w:rsid w:val="000D1625"/>
    <w:rsid w:val="000D37FB"/>
    <w:rsid w:val="000D3A2D"/>
    <w:rsid w:val="000D3D10"/>
    <w:rsid w:val="000D3EB1"/>
    <w:rsid w:val="000D4C33"/>
    <w:rsid w:val="000D5C86"/>
    <w:rsid w:val="000D5D4A"/>
    <w:rsid w:val="000D5E0F"/>
    <w:rsid w:val="000E001B"/>
    <w:rsid w:val="000E0073"/>
    <w:rsid w:val="000E0914"/>
    <w:rsid w:val="000E111F"/>
    <w:rsid w:val="000E1145"/>
    <w:rsid w:val="000E19A0"/>
    <w:rsid w:val="000E1D20"/>
    <w:rsid w:val="000E214C"/>
    <w:rsid w:val="000E2593"/>
    <w:rsid w:val="000E48EC"/>
    <w:rsid w:val="000E49A5"/>
    <w:rsid w:val="000E58DC"/>
    <w:rsid w:val="000E5C9D"/>
    <w:rsid w:val="000E5DF8"/>
    <w:rsid w:val="000E5FBA"/>
    <w:rsid w:val="000E65BE"/>
    <w:rsid w:val="000E6CEC"/>
    <w:rsid w:val="000E7146"/>
    <w:rsid w:val="000F1461"/>
    <w:rsid w:val="000F1842"/>
    <w:rsid w:val="000F1A72"/>
    <w:rsid w:val="000F2379"/>
    <w:rsid w:val="000F2780"/>
    <w:rsid w:val="000F34F6"/>
    <w:rsid w:val="000F35C8"/>
    <w:rsid w:val="000F38A6"/>
    <w:rsid w:val="000F3CCC"/>
    <w:rsid w:val="000F3DE3"/>
    <w:rsid w:val="000F4966"/>
    <w:rsid w:val="000F4989"/>
    <w:rsid w:val="000F4B77"/>
    <w:rsid w:val="00101260"/>
    <w:rsid w:val="00101F2B"/>
    <w:rsid w:val="00104609"/>
    <w:rsid w:val="00104A58"/>
    <w:rsid w:val="00104F0C"/>
    <w:rsid w:val="001056B4"/>
    <w:rsid w:val="00106365"/>
    <w:rsid w:val="00106B30"/>
    <w:rsid w:val="00107DAA"/>
    <w:rsid w:val="001105A5"/>
    <w:rsid w:val="00110EC6"/>
    <w:rsid w:val="0011118F"/>
    <w:rsid w:val="001111FC"/>
    <w:rsid w:val="0011143C"/>
    <w:rsid w:val="00111573"/>
    <w:rsid w:val="0011255D"/>
    <w:rsid w:val="00112762"/>
    <w:rsid w:val="00113FBD"/>
    <w:rsid w:val="00115365"/>
    <w:rsid w:val="001159F2"/>
    <w:rsid w:val="00115CDC"/>
    <w:rsid w:val="00115E94"/>
    <w:rsid w:val="001174CF"/>
    <w:rsid w:val="001175C3"/>
    <w:rsid w:val="001212F3"/>
    <w:rsid w:val="001226CA"/>
    <w:rsid w:val="0012276B"/>
    <w:rsid w:val="00123E78"/>
    <w:rsid w:val="00123F52"/>
    <w:rsid w:val="0012446A"/>
    <w:rsid w:val="001245C5"/>
    <w:rsid w:val="0012477D"/>
    <w:rsid w:val="00125463"/>
    <w:rsid w:val="0012621B"/>
    <w:rsid w:val="00126398"/>
    <w:rsid w:val="0012690A"/>
    <w:rsid w:val="00126DCA"/>
    <w:rsid w:val="00126F02"/>
    <w:rsid w:val="001273F7"/>
    <w:rsid w:val="001278F6"/>
    <w:rsid w:val="00127E4B"/>
    <w:rsid w:val="00131F42"/>
    <w:rsid w:val="00132400"/>
    <w:rsid w:val="001324AC"/>
    <w:rsid w:val="00132769"/>
    <w:rsid w:val="00132E16"/>
    <w:rsid w:val="00133180"/>
    <w:rsid w:val="0013360A"/>
    <w:rsid w:val="00133666"/>
    <w:rsid w:val="00134C12"/>
    <w:rsid w:val="00135188"/>
    <w:rsid w:val="00136307"/>
    <w:rsid w:val="00136FDD"/>
    <w:rsid w:val="001376A3"/>
    <w:rsid w:val="00140862"/>
    <w:rsid w:val="00140C45"/>
    <w:rsid w:val="00141B4C"/>
    <w:rsid w:val="00141C51"/>
    <w:rsid w:val="00145259"/>
    <w:rsid w:val="00145B42"/>
    <w:rsid w:val="00146A42"/>
    <w:rsid w:val="00146BE6"/>
    <w:rsid w:val="00147597"/>
    <w:rsid w:val="001502C8"/>
    <w:rsid w:val="00150330"/>
    <w:rsid w:val="001507BA"/>
    <w:rsid w:val="0015111E"/>
    <w:rsid w:val="00151BC8"/>
    <w:rsid w:val="00152BD3"/>
    <w:rsid w:val="00154B2E"/>
    <w:rsid w:val="00154E6E"/>
    <w:rsid w:val="0015624B"/>
    <w:rsid w:val="00156BA9"/>
    <w:rsid w:val="00157D2F"/>
    <w:rsid w:val="00157F12"/>
    <w:rsid w:val="00163E52"/>
    <w:rsid w:val="00164884"/>
    <w:rsid w:val="0016570A"/>
    <w:rsid w:val="0016704E"/>
    <w:rsid w:val="00167EBF"/>
    <w:rsid w:val="00170838"/>
    <w:rsid w:val="00170F9D"/>
    <w:rsid w:val="00172B06"/>
    <w:rsid w:val="00172CB7"/>
    <w:rsid w:val="00173E19"/>
    <w:rsid w:val="00173F59"/>
    <w:rsid w:val="0017434C"/>
    <w:rsid w:val="00174C2B"/>
    <w:rsid w:val="00175FA7"/>
    <w:rsid w:val="00177A7C"/>
    <w:rsid w:val="00180E5C"/>
    <w:rsid w:val="00181805"/>
    <w:rsid w:val="00182FD6"/>
    <w:rsid w:val="001836F5"/>
    <w:rsid w:val="0018379C"/>
    <w:rsid w:val="00183F32"/>
    <w:rsid w:val="0018402C"/>
    <w:rsid w:val="00184A31"/>
    <w:rsid w:val="001854A6"/>
    <w:rsid w:val="001857E5"/>
    <w:rsid w:val="00185862"/>
    <w:rsid w:val="0018592B"/>
    <w:rsid w:val="00185A68"/>
    <w:rsid w:val="00187FA9"/>
    <w:rsid w:val="001906FC"/>
    <w:rsid w:val="00190D28"/>
    <w:rsid w:val="00190E99"/>
    <w:rsid w:val="00190F07"/>
    <w:rsid w:val="00192026"/>
    <w:rsid w:val="0019402F"/>
    <w:rsid w:val="00195219"/>
    <w:rsid w:val="00195459"/>
    <w:rsid w:val="00197164"/>
    <w:rsid w:val="00197DF4"/>
    <w:rsid w:val="001A0D0E"/>
    <w:rsid w:val="001A1093"/>
    <w:rsid w:val="001A13F3"/>
    <w:rsid w:val="001A1729"/>
    <w:rsid w:val="001A3A02"/>
    <w:rsid w:val="001A3B09"/>
    <w:rsid w:val="001A3C48"/>
    <w:rsid w:val="001A4D91"/>
    <w:rsid w:val="001A5807"/>
    <w:rsid w:val="001A587A"/>
    <w:rsid w:val="001A6323"/>
    <w:rsid w:val="001A67C0"/>
    <w:rsid w:val="001B060D"/>
    <w:rsid w:val="001B1D6C"/>
    <w:rsid w:val="001B2C6D"/>
    <w:rsid w:val="001B30EE"/>
    <w:rsid w:val="001B5E25"/>
    <w:rsid w:val="001B6E7C"/>
    <w:rsid w:val="001B6F48"/>
    <w:rsid w:val="001B7FF4"/>
    <w:rsid w:val="001C12B1"/>
    <w:rsid w:val="001C15B7"/>
    <w:rsid w:val="001C1EE8"/>
    <w:rsid w:val="001C2852"/>
    <w:rsid w:val="001C3534"/>
    <w:rsid w:val="001C3AE0"/>
    <w:rsid w:val="001C6069"/>
    <w:rsid w:val="001C6ED3"/>
    <w:rsid w:val="001C7322"/>
    <w:rsid w:val="001D08B3"/>
    <w:rsid w:val="001D105B"/>
    <w:rsid w:val="001D1684"/>
    <w:rsid w:val="001D1EA4"/>
    <w:rsid w:val="001D3A71"/>
    <w:rsid w:val="001D4798"/>
    <w:rsid w:val="001D4DA4"/>
    <w:rsid w:val="001D4F01"/>
    <w:rsid w:val="001D517F"/>
    <w:rsid w:val="001D5875"/>
    <w:rsid w:val="001D638E"/>
    <w:rsid w:val="001D63DE"/>
    <w:rsid w:val="001D6641"/>
    <w:rsid w:val="001D67D9"/>
    <w:rsid w:val="001D761B"/>
    <w:rsid w:val="001D7620"/>
    <w:rsid w:val="001D7D3A"/>
    <w:rsid w:val="001D7EA1"/>
    <w:rsid w:val="001E0832"/>
    <w:rsid w:val="001E31FF"/>
    <w:rsid w:val="001E4E13"/>
    <w:rsid w:val="001E5627"/>
    <w:rsid w:val="001E5634"/>
    <w:rsid w:val="001E565E"/>
    <w:rsid w:val="001E6507"/>
    <w:rsid w:val="001E78E5"/>
    <w:rsid w:val="001F0879"/>
    <w:rsid w:val="001F0DE2"/>
    <w:rsid w:val="001F0E3C"/>
    <w:rsid w:val="001F1226"/>
    <w:rsid w:val="001F1F4B"/>
    <w:rsid w:val="001F2953"/>
    <w:rsid w:val="001F3474"/>
    <w:rsid w:val="001F3B10"/>
    <w:rsid w:val="001F53F1"/>
    <w:rsid w:val="001F5BE4"/>
    <w:rsid w:val="001F69F8"/>
    <w:rsid w:val="001F7375"/>
    <w:rsid w:val="001F7F65"/>
    <w:rsid w:val="00200218"/>
    <w:rsid w:val="00200297"/>
    <w:rsid w:val="0020098B"/>
    <w:rsid w:val="00201035"/>
    <w:rsid w:val="002010ED"/>
    <w:rsid w:val="0020110B"/>
    <w:rsid w:val="00202B90"/>
    <w:rsid w:val="00203267"/>
    <w:rsid w:val="00204B44"/>
    <w:rsid w:val="0020518A"/>
    <w:rsid w:val="00205EDE"/>
    <w:rsid w:val="00206B6C"/>
    <w:rsid w:val="0020709E"/>
    <w:rsid w:val="00207573"/>
    <w:rsid w:val="00207E24"/>
    <w:rsid w:val="00210279"/>
    <w:rsid w:val="002112C9"/>
    <w:rsid w:val="00211E64"/>
    <w:rsid w:val="00212699"/>
    <w:rsid w:val="002132C7"/>
    <w:rsid w:val="00213686"/>
    <w:rsid w:val="00214502"/>
    <w:rsid w:val="002145CD"/>
    <w:rsid w:val="00214609"/>
    <w:rsid w:val="00214BE0"/>
    <w:rsid w:val="0021581E"/>
    <w:rsid w:val="00217372"/>
    <w:rsid w:val="00217498"/>
    <w:rsid w:val="002179BD"/>
    <w:rsid w:val="002211E9"/>
    <w:rsid w:val="00221202"/>
    <w:rsid w:val="0022124E"/>
    <w:rsid w:val="00221746"/>
    <w:rsid w:val="00222944"/>
    <w:rsid w:val="00222E7B"/>
    <w:rsid w:val="002232F8"/>
    <w:rsid w:val="00223C26"/>
    <w:rsid w:val="0022443D"/>
    <w:rsid w:val="002268B7"/>
    <w:rsid w:val="00227A37"/>
    <w:rsid w:val="00227C50"/>
    <w:rsid w:val="00230C26"/>
    <w:rsid w:val="00231984"/>
    <w:rsid w:val="00232373"/>
    <w:rsid w:val="00233E5B"/>
    <w:rsid w:val="00233F7C"/>
    <w:rsid w:val="00234336"/>
    <w:rsid w:val="002350C3"/>
    <w:rsid w:val="00235FBF"/>
    <w:rsid w:val="0023603E"/>
    <w:rsid w:val="00236485"/>
    <w:rsid w:val="0023656B"/>
    <w:rsid w:val="00236605"/>
    <w:rsid w:val="00236820"/>
    <w:rsid w:val="00240679"/>
    <w:rsid w:val="002407AF"/>
    <w:rsid w:val="00241059"/>
    <w:rsid w:val="00241D43"/>
    <w:rsid w:val="00242112"/>
    <w:rsid w:val="002421CA"/>
    <w:rsid w:val="00242339"/>
    <w:rsid w:val="0024319B"/>
    <w:rsid w:val="002437C5"/>
    <w:rsid w:val="00243D0E"/>
    <w:rsid w:val="002443B0"/>
    <w:rsid w:val="0024584A"/>
    <w:rsid w:val="00246AB9"/>
    <w:rsid w:val="00247F85"/>
    <w:rsid w:val="002503B2"/>
    <w:rsid w:val="00250A2D"/>
    <w:rsid w:val="0025112B"/>
    <w:rsid w:val="002516C9"/>
    <w:rsid w:val="00253293"/>
    <w:rsid w:val="00253AE3"/>
    <w:rsid w:val="002540D8"/>
    <w:rsid w:val="00254467"/>
    <w:rsid w:val="00254B3A"/>
    <w:rsid w:val="00254C37"/>
    <w:rsid w:val="0025599A"/>
    <w:rsid w:val="002569F9"/>
    <w:rsid w:val="0026071A"/>
    <w:rsid w:val="00260FE1"/>
    <w:rsid w:val="002624F4"/>
    <w:rsid w:val="00263497"/>
    <w:rsid w:val="002634A9"/>
    <w:rsid w:val="002635ED"/>
    <w:rsid w:val="00264933"/>
    <w:rsid w:val="00265FFA"/>
    <w:rsid w:val="00266574"/>
    <w:rsid w:val="00270044"/>
    <w:rsid w:val="002702DE"/>
    <w:rsid w:val="00270924"/>
    <w:rsid w:val="00271A4F"/>
    <w:rsid w:val="00271D76"/>
    <w:rsid w:val="00272B17"/>
    <w:rsid w:val="00272B59"/>
    <w:rsid w:val="00272EE7"/>
    <w:rsid w:val="00273A79"/>
    <w:rsid w:val="00274339"/>
    <w:rsid w:val="00275672"/>
    <w:rsid w:val="00276D51"/>
    <w:rsid w:val="00277376"/>
    <w:rsid w:val="00277E38"/>
    <w:rsid w:val="00281CF3"/>
    <w:rsid w:val="00282BEF"/>
    <w:rsid w:val="00282D48"/>
    <w:rsid w:val="002833F6"/>
    <w:rsid w:val="00283979"/>
    <w:rsid w:val="00283D5F"/>
    <w:rsid w:val="002848D6"/>
    <w:rsid w:val="00284957"/>
    <w:rsid w:val="00284A36"/>
    <w:rsid w:val="00284B38"/>
    <w:rsid w:val="00284D59"/>
    <w:rsid w:val="0028677E"/>
    <w:rsid w:val="00287F4E"/>
    <w:rsid w:val="0029070E"/>
    <w:rsid w:val="002912A6"/>
    <w:rsid w:val="002947AD"/>
    <w:rsid w:val="00295FB1"/>
    <w:rsid w:val="00296E29"/>
    <w:rsid w:val="00297CF4"/>
    <w:rsid w:val="002A1E11"/>
    <w:rsid w:val="002A22B1"/>
    <w:rsid w:val="002A3021"/>
    <w:rsid w:val="002A3FBE"/>
    <w:rsid w:val="002A4F1E"/>
    <w:rsid w:val="002A5C87"/>
    <w:rsid w:val="002A6A2D"/>
    <w:rsid w:val="002A6CFC"/>
    <w:rsid w:val="002A7377"/>
    <w:rsid w:val="002A7C90"/>
    <w:rsid w:val="002B08B1"/>
    <w:rsid w:val="002B09E6"/>
    <w:rsid w:val="002B0F24"/>
    <w:rsid w:val="002B20EB"/>
    <w:rsid w:val="002B228B"/>
    <w:rsid w:val="002B23F7"/>
    <w:rsid w:val="002B2695"/>
    <w:rsid w:val="002B37E8"/>
    <w:rsid w:val="002B48C8"/>
    <w:rsid w:val="002B4C68"/>
    <w:rsid w:val="002B50B7"/>
    <w:rsid w:val="002B5ACA"/>
    <w:rsid w:val="002B6B04"/>
    <w:rsid w:val="002B78B2"/>
    <w:rsid w:val="002B7E0E"/>
    <w:rsid w:val="002C1029"/>
    <w:rsid w:val="002C1591"/>
    <w:rsid w:val="002C236E"/>
    <w:rsid w:val="002C2598"/>
    <w:rsid w:val="002C36E9"/>
    <w:rsid w:val="002C4B4D"/>
    <w:rsid w:val="002C4BAA"/>
    <w:rsid w:val="002C604F"/>
    <w:rsid w:val="002C6155"/>
    <w:rsid w:val="002C65EB"/>
    <w:rsid w:val="002D0B78"/>
    <w:rsid w:val="002D1402"/>
    <w:rsid w:val="002D1423"/>
    <w:rsid w:val="002D23E8"/>
    <w:rsid w:val="002D2A77"/>
    <w:rsid w:val="002D2B7E"/>
    <w:rsid w:val="002D2C0A"/>
    <w:rsid w:val="002D3223"/>
    <w:rsid w:val="002D3A30"/>
    <w:rsid w:val="002D5843"/>
    <w:rsid w:val="002D6B3D"/>
    <w:rsid w:val="002D7022"/>
    <w:rsid w:val="002E12E5"/>
    <w:rsid w:val="002E434F"/>
    <w:rsid w:val="002E4970"/>
    <w:rsid w:val="002E5B97"/>
    <w:rsid w:val="002E6AEA"/>
    <w:rsid w:val="002E7783"/>
    <w:rsid w:val="002F0327"/>
    <w:rsid w:val="002F0801"/>
    <w:rsid w:val="002F1570"/>
    <w:rsid w:val="002F20BE"/>
    <w:rsid w:val="002F20C4"/>
    <w:rsid w:val="002F2F4F"/>
    <w:rsid w:val="002F4239"/>
    <w:rsid w:val="002F52CF"/>
    <w:rsid w:val="002F54CC"/>
    <w:rsid w:val="002F586C"/>
    <w:rsid w:val="002F5AEA"/>
    <w:rsid w:val="002F5B95"/>
    <w:rsid w:val="002F6F60"/>
    <w:rsid w:val="002F75A7"/>
    <w:rsid w:val="00300341"/>
    <w:rsid w:val="00300B35"/>
    <w:rsid w:val="00300FD5"/>
    <w:rsid w:val="00302C4E"/>
    <w:rsid w:val="00304098"/>
    <w:rsid w:val="00304BDE"/>
    <w:rsid w:val="00304FB9"/>
    <w:rsid w:val="00305826"/>
    <w:rsid w:val="00305993"/>
    <w:rsid w:val="003070AD"/>
    <w:rsid w:val="003073E9"/>
    <w:rsid w:val="00307A1E"/>
    <w:rsid w:val="0031022D"/>
    <w:rsid w:val="00311220"/>
    <w:rsid w:val="003113D4"/>
    <w:rsid w:val="0031265E"/>
    <w:rsid w:val="00312778"/>
    <w:rsid w:val="00312896"/>
    <w:rsid w:val="00312E11"/>
    <w:rsid w:val="00314182"/>
    <w:rsid w:val="00314384"/>
    <w:rsid w:val="003152E7"/>
    <w:rsid w:val="003162E5"/>
    <w:rsid w:val="00320047"/>
    <w:rsid w:val="00320685"/>
    <w:rsid w:val="00321417"/>
    <w:rsid w:val="00321F76"/>
    <w:rsid w:val="00323155"/>
    <w:rsid w:val="00324587"/>
    <w:rsid w:val="00324E03"/>
    <w:rsid w:val="003256A0"/>
    <w:rsid w:val="00325704"/>
    <w:rsid w:val="00327D38"/>
    <w:rsid w:val="0033034B"/>
    <w:rsid w:val="003308F5"/>
    <w:rsid w:val="0033160E"/>
    <w:rsid w:val="00331826"/>
    <w:rsid w:val="0033204E"/>
    <w:rsid w:val="00332961"/>
    <w:rsid w:val="00332C6E"/>
    <w:rsid w:val="003335B2"/>
    <w:rsid w:val="0033397C"/>
    <w:rsid w:val="0033399C"/>
    <w:rsid w:val="00333CD5"/>
    <w:rsid w:val="003356E4"/>
    <w:rsid w:val="00341867"/>
    <w:rsid w:val="00341C43"/>
    <w:rsid w:val="003427BF"/>
    <w:rsid w:val="00343036"/>
    <w:rsid w:val="003432CD"/>
    <w:rsid w:val="00343821"/>
    <w:rsid w:val="0034386C"/>
    <w:rsid w:val="003440F2"/>
    <w:rsid w:val="0034524D"/>
    <w:rsid w:val="003462B9"/>
    <w:rsid w:val="003465C3"/>
    <w:rsid w:val="003466DF"/>
    <w:rsid w:val="003467B3"/>
    <w:rsid w:val="00346AD6"/>
    <w:rsid w:val="00346FA4"/>
    <w:rsid w:val="00347FDA"/>
    <w:rsid w:val="0035031A"/>
    <w:rsid w:val="003518EB"/>
    <w:rsid w:val="00352BD7"/>
    <w:rsid w:val="00353B97"/>
    <w:rsid w:val="00353FBA"/>
    <w:rsid w:val="00354273"/>
    <w:rsid w:val="00355E84"/>
    <w:rsid w:val="00355ED6"/>
    <w:rsid w:val="00357648"/>
    <w:rsid w:val="003578D4"/>
    <w:rsid w:val="00357C01"/>
    <w:rsid w:val="0036029D"/>
    <w:rsid w:val="00360321"/>
    <w:rsid w:val="00361EDA"/>
    <w:rsid w:val="00362BB4"/>
    <w:rsid w:val="003647A9"/>
    <w:rsid w:val="00365A1E"/>
    <w:rsid w:val="00365BA0"/>
    <w:rsid w:val="003662E5"/>
    <w:rsid w:val="0036682C"/>
    <w:rsid w:val="00367171"/>
    <w:rsid w:val="00370561"/>
    <w:rsid w:val="003713D3"/>
    <w:rsid w:val="0037194A"/>
    <w:rsid w:val="0037347D"/>
    <w:rsid w:val="003735DD"/>
    <w:rsid w:val="0037491B"/>
    <w:rsid w:val="00374EC6"/>
    <w:rsid w:val="00375396"/>
    <w:rsid w:val="003756E0"/>
    <w:rsid w:val="00375983"/>
    <w:rsid w:val="003760F6"/>
    <w:rsid w:val="0037623B"/>
    <w:rsid w:val="00376754"/>
    <w:rsid w:val="00377ABC"/>
    <w:rsid w:val="00380372"/>
    <w:rsid w:val="00380FE4"/>
    <w:rsid w:val="00381830"/>
    <w:rsid w:val="003821DF"/>
    <w:rsid w:val="00382540"/>
    <w:rsid w:val="00383597"/>
    <w:rsid w:val="003844C1"/>
    <w:rsid w:val="003851D5"/>
    <w:rsid w:val="0038569D"/>
    <w:rsid w:val="00386335"/>
    <w:rsid w:val="003872C1"/>
    <w:rsid w:val="003872E4"/>
    <w:rsid w:val="003875C1"/>
    <w:rsid w:val="00391711"/>
    <w:rsid w:val="00392625"/>
    <w:rsid w:val="00393192"/>
    <w:rsid w:val="00393A56"/>
    <w:rsid w:val="00393DBC"/>
    <w:rsid w:val="00394007"/>
    <w:rsid w:val="00394A10"/>
    <w:rsid w:val="00394EF1"/>
    <w:rsid w:val="00395363"/>
    <w:rsid w:val="0039540F"/>
    <w:rsid w:val="0039544D"/>
    <w:rsid w:val="0039667D"/>
    <w:rsid w:val="00396C1C"/>
    <w:rsid w:val="00396E47"/>
    <w:rsid w:val="00396FB0"/>
    <w:rsid w:val="003975F3"/>
    <w:rsid w:val="00397E94"/>
    <w:rsid w:val="003A02B3"/>
    <w:rsid w:val="003A037B"/>
    <w:rsid w:val="003A0864"/>
    <w:rsid w:val="003A0B12"/>
    <w:rsid w:val="003A1FF8"/>
    <w:rsid w:val="003A2090"/>
    <w:rsid w:val="003A257B"/>
    <w:rsid w:val="003A2584"/>
    <w:rsid w:val="003A32CF"/>
    <w:rsid w:val="003A3618"/>
    <w:rsid w:val="003A47EA"/>
    <w:rsid w:val="003A4F50"/>
    <w:rsid w:val="003A544C"/>
    <w:rsid w:val="003A619B"/>
    <w:rsid w:val="003A6DE2"/>
    <w:rsid w:val="003A7BDC"/>
    <w:rsid w:val="003B0791"/>
    <w:rsid w:val="003B0B6B"/>
    <w:rsid w:val="003B0FB5"/>
    <w:rsid w:val="003B141F"/>
    <w:rsid w:val="003B16A0"/>
    <w:rsid w:val="003B25A7"/>
    <w:rsid w:val="003B26EC"/>
    <w:rsid w:val="003B2948"/>
    <w:rsid w:val="003B2FC3"/>
    <w:rsid w:val="003B3B1A"/>
    <w:rsid w:val="003B3C62"/>
    <w:rsid w:val="003B4F37"/>
    <w:rsid w:val="003B5FE4"/>
    <w:rsid w:val="003B6F97"/>
    <w:rsid w:val="003B796B"/>
    <w:rsid w:val="003C003F"/>
    <w:rsid w:val="003C0425"/>
    <w:rsid w:val="003C16AF"/>
    <w:rsid w:val="003C1A22"/>
    <w:rsid w:val="003C2811"/>
    <w:rsid w:val="003C2EC8"/>
    <w:rsid w:val="003C31EB"/>
    <w:rsid w:val="003C39C4"/>
    <w:rsid w:val="003C48C2"/>
    <w:rsid w:val="003C4BB5"/>
    <w:rsid w:val="003C69C7"/>
    <w:rsid w:val="003D0502"/>
    <w:rsid w:val="003D05DC"/>
    <w:rsid w:val="003D0633"/>
    <w:rsid w:val="003D07D6"/>
    <w:rsid w:val="003D1C0B"/>
    <w:rsid w:val="003D1E0D"/>
    <w:rsid w:val="003D2F9A"/>
    <w:rsid w:val="003D339B"/>
    <w:rsid w:val="003D5B99"/>
    <w:rsid w:val="003D7009"/>
    <w:rsid w:val="003D7624"/>
    <w:rsid w:val="003D794C"/>
    <w:rsid w:val="003E1547"/>
    <w:rsid w:val="003E3624"/>
    <w:rsid w:val="003E38BA"/>
    <w:rsid w:val="003E3DFC"/>
    <w:rsid w:val="003E44F2"/>
    <w:rsid w:val="003E56D8"/>
    <w:rsid w:val="003E6A95"/>
    <w:rsid w:val="003E6FE1"/>
    <w:rsid w:val="003F076B"/>
    <w:rsid w:val="003F0796"/>
    <w:rsid w:val="003F1801"/>
    <w:rsid w:val="003F266A"/>
    <w:rsid w:val="003F293C"/>
    <w:rsid w:val="003F2C0C"/>
    <w:rsid w:val="003F34C7"/>
    <w:rsid w:val="003F5097"/>
    <w:rsid w:val="003F5227"/>
    <w:rsid w:val="003F6628"/>
    <w:rsid w:val="003F6F59"/>
    <w:rsid w:val="003F79B3"/>
    <w:rsid w:val="00400FFA"/>
    <w:rsid w:val="0040111C"/>
    <w:rsid w:val="00401A4C"/>
    <w:rsid w:val="004022C4"/>
    <w:rsid w:val="004024B3"/>
    <w:rsid w:val="004024F1"/>
    <w:rsid w:val="00403B97"/>
    <w:rsid w:val="00405378"/>
    <w:rsid w:val="0040549F"/>
    <w:rsid w:val="00405ADA"/>
    <w:rsid w:val="00405D80"/>
    <w:rsid w:val="0040623B"/>
    <w:rsid w:val="0041127C"/>
    <w:rsid w:val="00411E0F"/>
    <w:rsid w:val="00411ECF"/>
    <w:rsid w:val="00412A65"/>
    <w:rsid w:val="00412AC2"/>
    <w:rsid w:val="00412D84"/>
    <w:rsid w:val="00413153"/>
    <w:rsid w:val="00413CD4"/>
    <w:rsid w:val="00414368"/>
    <w:rsid w:val="0041439C"/>
    <w:rsid w:val="00414711"/>
    <w:rsid w:val="004172C6"/>
    <w:rsid w:val="004178F5"/>
    <w:rsid w:val="00417D79"/>
    <w:rsid w:val="004206F5"/>
    <w:rsid w:val="004219DA"/>
    <w:rsid w:val="00423BF0"/>
    <w:rsid w:val="00423DD4"/>
    <w:rsid w:val="004244C1"/>
    <w:rsid w:val="004249A9"/>
    <w:rsid w:val="00424F4A"/>
    <w:rsid w:val="00425D6A"/>
    <w:rsid w:val="00427A59"/>
    <w:rsid w:val="00427DC0"/>
    <w:rsid w:val="00431CE0"/>
    <w:rsid w:val="004331D3"/>
    <w:rsid w:val="00433EF8"/>
    <w:rsid w:val="004361EC"/>
    <w:rsid w:val="00436D53"/>
    <w:rsid w:val="00437040"/>
    <w:rsid w:val="0043735A"/>
    <w:rsid w:val="004407DC"/>
    <w:rsid w:val="004414EC"/>
    <w:rsid w:val="00441887"/>
    <w:rsid w:val="00441EAC"/>
    <w:rsid w:val="00442C4B"/>
    <w:rsid w:val="004434C7"/>
    <w:rsid w:val="0044359C"/>
    <w:rsid w:val="00443B6C"/>
    <w:rsid w:val="00443C52"/>
    <w:rsid w:val="004442AA"/>
    <w:rsid w:val="00444D2B"/>
    <w:rsid w:val="00444DAA"/>
    <w:rsid w:val="0044628B"/>
    <w:rsid w:val="004465DB"/>
    <w:rsid w:val="00446EB0"/>
    <w:rsid w:val="004471B9"/>
    <w:rsid w:val="004503C3"/>
    <w:rsid w:val="00450AC6"/>
    <w:rsid w:val="00452113"/>
    <w:rsid w:val="00452397"/>
    <w:rsid w:val="004524DA"/>
    <w:rsid w:val="00453068"/>
    <w:rsid w:val="0045402A"/>
    <w:rsid w:val="0045417D"/>
    <w:rsid w:val="004541F5"/>
    <w:rsid w:val="00454289"/>
    <w:rsid w:val="0045439B"/>
    <w:rsid w:val="00454456"/>
    <w:rsid w:val="00454993"/>
    <w:rsid w:val="0045520A"/>
    <w:rsid w:val="00455B2D"/>
    <w:rsid w:val="0045642F"/>
    <w:rsid w:val="00460666"/>
    <w:rsid w:val="00461206"/>
    <w:rsid w:val="00461D82"/>
    <w:rsid w:val="00461E2F"/>
    <w:rsid w:val="00462115"/>
    <w:rsid w:val="00462B49"/>
    <w:rsid w:val="00462D55"/>
    <w:rsid w:val="00463D79"/>
    <w:rsid w:val="00464A96"/>
    <w:rsid w:val="004651EB"/>
    <w:rsid w:val="004660B2"/>
    <w:rsid w:val="004669D6"/>
    <w:rsid w:val="00466CB7"/>
    <w:rsid w:val="00467D7A"/>
    <w:rsid w:val="00471250"/>
    <w:rsid w:val="00471EC3"/>
    <w:rsid w:val="0047260E"/>
    <w:rsid w:val="00472C07"/>
    <w:rsid w:val="00472DD9"/>
    <w:rsid w:val="00472EF6"/>
    <w:rsid w:val="004745BC"/>
    <w:rsid w:val="0047505C"/>
    <w:rsid w:val="0047643C"/>
    <w:rsid w:val="00476F54"/>
    <w:rsid w:val="00477D42"/>
    <w:rsid w:val="00480F74"/>
    <w:rsid w:val="00481ED3"/>
    <w:rsid w:val="004825AB"/>
    <w:rsid w:val="00482E6C"/>
    <w:rsid w:val="00483134"/>
    <w:rsid w:val="00484159"/>
    <w:rsid w:val="00484ABA"/>
    <w:rsid w:val="004857A5"/>
    <w:rsid w:val="004874A1"/>
    <w:rsid w:val="00490832"/>
    <w:rsid w:val="00490AD5"/>
    <w:rsid w:val="0049198D"/>
    <w:rsid w:val="00491A5C"/>
    <w:rsid w:val="00491B60"/>
    <w:rsid w:val="004921ED"/>
    <w:rsid w:val="00492EAD"/>
    <w:rsid w:val="00492ECC"/>
    <w:rsid w:val="00492F06"/>
    <w:rsid w:val="004941D0"/>
    <w:rsid w:val="0049457E"/>
    <w:rsid w:val="00494D34"/>
    <w:rsid w:val="00495625"/>
    <w:rsid w:val="004964D4"/>
    <w:rsid w:val="00497481"/>
    <w:rsid w:val="00497FA4"/>
    <w:rsid w:val="004A0697"/>
    <w:rsid w:val="004A12EC"/>
    <w:rsid w:val="004A2C6D"/>
    <w:rsid w:val="004A33D4"/>
    <w:rsid w:val="004A34EA"/>
    <w:rsid w:val="004A38B4"/>
    <w:rsid w:val="004A3DB3"/>
    <w:rsid w:val="004A4A7D"/>
    <w:rsid w:val="004A5592"/>
    <w:rsid w:val="004A68BA"/>
    <w:rsid w:val="004A7D87"/>
    <w:rsid w:val="004B0F3D"/>
    <w:rsid w:val="004B1D12"/>
    <w:rsid w:val="004B208D"/>
    <w:rsid w:val="004B5206"/>
    <w:rsid w:val="004B6300"/>
    <w:rsid w:val="004C0CF6"/>
    <w:rsid w:val="004C0E64"/>
    <w:rsid w:val="004C0E68"/>
    <w:rsid w:val="004C12D2"/>
    <w:rsid w:val="004C1BEE"/>
    <w:rsid w:val="004C2DF8"/>
    <w:rsid w:val="004C56CE"/>
    <w:rsid w:val="004C5818"/>
    <w:rsid w:val="004C5976"/>
    <w:rsid w:val="004C6E2A"/>
    <w:rsid w:val="004C71A8"/>
    <w:rsid w:val="004C7F04"/>
    <w:rsid w:val="004D082E"/>
    <w:rsid w:val="004D0AE2"/>
    <w:rsid w:val="004D1679"/>
    <w:rsid w:val="004D1B74"/>
    <w:rsid w:val="004D2AE2"/>
    <w:rsid w:val="004D2FBE"/>
    <w:rsid w:val="004D3572"/>
    <w:rsid w:val="004D3896"/>
    <w:rsid w:val="004D3EF2"/>
    <w:rsid w:val="004D4D26"/>
    <w:rsid w:val="004D6FD3"/>
    <w:rsid w:val="004D7384"/>
    <w:rsid w:val="004D7D48"/>
    <w:rsid w:val="004E0C63"/>
    <w:rsid w:val="004E0F3B"/>
    <w:rsid w:val="004E1993"/>
    <w:rsid w:val="004E1E52"/>
    <w:rsid w:val="004E2C6D"/>
    <w:rsid w:val="004E3B55"/>
    <w:rsid w:val="004E575A"/>
    <w:rsid w:val="004E5C9C"/>
    <w:rsid w:val="004E7F60"/>
    <w:rsid w:val="004F04F4"/>
    <w:rsid w:val="004F1490"/>
    <w:rsid w:val="004F1687"/>
    <w:rsid w:val="004F1C0E"/>
    <w:rsid w:val="004F2245"/>
    <w:rsid w:val="004F2351"/>
    <w:rsid w:val="004F28F5"/>
    <w:rsid w:val="004F4A9D"/>
    <w:rsid w:val="004F7D84"/>
    <w:rsid w:val="004F7FF4"/>
    <w:rsid w:val="00501BDE"/>
    <w:rsid w:val="005020CB"/>
    <w:rsid w:val="00502AFE"/>
    <w:rsid w:val="00502C1A"/>
    <w:rsid w:val="00502CD5"/>
    <w:rsid w:val="00502EB6"/>
    <w:rsid w:val="00503E5E"/>
    <w:rsid w:val="00503F3E"/>
    <w:rsid w:val="0050450F"/>
    <w:rsid w:val="00505106"/>
    <w:rsid w:val="0050655C"/>
    <w:rsid w:val="00506D95"/>
    <w:rsid w:val="005073B2"/>
    <w:rsid w:val="005076BF"/>
    <w:rsid w:val="005103C8"/>
    <w:rsid w:val="00510CEC"/>
    <w:rsid w:val="0051200E"/>
    <w:rsid w:val="00512A84"/>
    <w:rsid w:val="00512B38"/>
    <w:rsid w:val="00513483"/>
    <w:rsid w:val="00513A4A"/>
    <w:rsid w:val="00514670"/>
    <w:rsid w:val="00514EA4"/>
    <w:rsid w:val="00514EEC"/>
    <w:rsid w:val="00515D4B"/>
    <w:rsid w:val="00516525"/>
    <w:rsid w:val="005168E3"/>
    <w:rsid w:val="00520964"/>
    <w:rsid w:val="00520972"/>
    <w:rsid w:val="005210C1"/>
    <w:rsid w:val="00521C57"/>
    <w:rsid w:val="005224AA"/>
    <w:rsid w:val="00523626"/>
    <w:rsid w:val="00525422"/>
    <w:rsid w:val="00526F99"/>
    <w:rsid w:val="0052769C"/>
    <w:rsid w:val="00530078"/>
    <w:rsid w:val="00530829"/>
    <w:rsid w:val="00531249"/>
    <w:rsid w:val="0053156F"/>
    <w:rsid w:val="00531B6F"/>
    <w:rsid w:val="00532B24"/>
    <w:rsid w:val="005330BE"/>
    <w:rsid w:val="00533BD8"/>
    <w:rsid w:val="00533CE9"/>
    <w:rsid w:val="005340C0"/>
    <w:rsid w:val="00534203"/>
    <w:rsid w:val="00534B43"/>
    <w:rsid w:val="00534C12"/>
    <w:rsid w:val="00534D94"/>
    <w:rsid w:val="00535082"/>
    <w:rsid w:val="0053578A"/>
    <w:rsid w:val="00535C56"/>
    <w:rsid w:val="00535CE3"/>
    <w:rsid w:val="00537533"/>
    <w:rsid w:val="00537556"/>
    <w:rsid w:val="00541642"/>
    <w:rsid w:val="0054180B"/>
    <w:rsid w:val="00542784"/>
    <w:rsid w:val="005430D0"/>
    <w:rsid w:val="00543AD5"/>
    <w:rsid w:val="00543C01"/>
    <w:rsid w:val="00544BCF"/>
    <w:rsid w:val="0054757A"/>
    <w:rsid w:val="00547B2E"/>
    <w:rsid w:val="00547C07"/>
    <w:rsid w:val="00547D5D"/>
    <w:rsid w:val="00550BE6"/>
    <w:rsid w:val="00550E90"/>
    <w:rsid w:val="0055292E"/>
    <w:rsid w:val="00553419"/>
    <w:rsid w:val="00553C75"/>
    <w:rsid w:val="00554A50"/>
    <w:rsid w:val="00554F58"/>
    <w:rsid w:val="00556218"/>
    <w:rsid w:val="005568B5"/>
    <w:rsid w:val="00556914"/>
    <w:rsid w:val="00556D04"/>
    <w:rsid w:val="00556F6E"/>
    <w:rsid w:val="005604E1"/>
    <w:rsid w:val="00561B78"/>
    <w:rsid w:val="00563BFC"/>
    <w:rsid w:val="00563DEA"/>
    <w:rsid w:val="00564170"/>
    <w:rsid w:val="00564985"/>
    <w:rsid w:val="00566533"/>
    <w:rsid w:val="00566D2A"/>
    <w:rsid w:val="00566D62"/>
    <w:rsid w:val="0056728A"/>
    <w:rsid w:val="0056735D"/>
    <w:rsid w:val="005676B6"/>
    <w:rsid w:val="00567B1A"/>
    <w:rsid w:val="00570522"/>
    <w:rsid w:val="005712C2"/>
    <w:rsid w:val="00571925"/>
    <w:rsid w:val="00571B38"/>
    <w:rsid w:val="00573D66"/>
    <w:rsid w:val="00574E40"/>
    <w:rsid w:val="00574F87"/>
    <w:rsid w:val="005750CB"/>
    <w:rsid w:val="00575404"/>
    <w:rsid w:val="005766B7"/>
    <w:rsid w:val="005766EA"/>
    <w:rsid w:val="00577343"/>
    <w:rsid w:val="005776A9"/>
    <w:rsid w:val="0057793D"/>
    <w:rsid w:val="00577999"/>
    <w:rsid w:val="00580379"/>
    <w:rsid w:val="00580DF5"/>
    <w:rsid w:val="00580EF5"/>
    <w:rsid w:val="00581B29"/>
    <w:rsid w:val="00581D69"/>
    <w:rsid w:val="00582156"/>
    <w:rsid w:val="0058295C"/>
    <w:rsid w:val="005831E0"/>
    <w:rsid w:val="00583A31"/>
    <w:rsid w:val="00583CAB"/>
    <w:rsid w:val="00583D8C"/>
    <w:rsid w:val="005842E3"/>
    <w:rsid w:val="00584479"/>
    <w:rsid w:val="00584822"/>
    <w:rsid w:val="00584D30"/>
    <w:rsid w:val="00584E36"/>
    <w:rsid w:val="005851CC"/>
    <w:rsid w:val="005869E1"/>
    <w:rsid w:val="00586EC2"/>
    <w:rsid w:val="005874E1"/>
    <w:rsid w:val="00587BF8"/>
    <w:rsid w:val="00590E99"/>
    <w:rsid w:val="00590FC6"/>
    <w:rsid w:val="00591986"/>
    <w:rsid w:val="00592C97"/>
    <w:rsid w:val="00593378"/>
    <w:rsid w:val="005936AA"/>
    <w:rsid w:val="005943F0"/>
    <w:rsid w:val="0059454E"/>
    <w:rsid w:val="00595DED"/>
    <w:rsid w:val="00595FDE"/>
    <w:rsid w:val="005963E9"/>
    <w:rsid w:val="00596B16"/>
    <w:rsid w:val="00597373"/>
    <w:rsid w:val="00597650"/>
    <w:rsid w:val="005A08E6"/>
    <w:rsid w:val="005A0CBF"/>
    <w:rsid w:val="005A13EB"/>
    <w:rsid w:val="005A1C8A"/>
    <w:rsid w:val="005A222A"/>
    <w:rsid w:val="005A237C"/>
    <w:rsid w:val="005A2FD9"/>
    <w:rsid w:val="005A34C1"/>
    <w:rsid w:val="005A45EC"/>
    <w:rsid w:val="005A67AA"/>
    <w:rsid w:val="005A7091"/>
    <w:rsid w:val="005A7C82"/>
    <w:rsid w:val="005A7D87"/>
    <w:rsid w:val="005B12E7"/>
    <w:rsid w:val="005B1A23"/>
    <w:rsid w:val="005B210F"/>
    <w:rsid w:val="005B255C"/>
    <w:rsid w:val="005B33B1"/>
    <w:rsid w:val="005B4219"/>
    <w:rsid w:val="005B44D0"/>
    <w:rsid w:val="005B46E5"/>
    <w:rsid w:val="005B488F"/>
    <w:rsid w:val="005B4AD6"/>
    <w:rsid w:val="005B521D"/>
    <w:rsid w:val="005B6C2F"/>
    <w:rsid w:val="005B7400"/>
    <w:rsid w:val="005C0BAC"/>
    <w:rsid w:val="005C11D2"/>
    <w:rsid w:val="005C2E53"/>
    <w:rsid w:val="005C3325"/>
    <w:rsid w:val="005C3D50"/>
    <w:rsid w:val="005C4666"/>
    <w:rsid w:val="005C4B40"/>
    <w:rsid w:val="005C4DF6"/>
    <w:rsid w:val="005C520C"/>
    <w:rsid w:val="005C5CE9"/>
    <w:rsid w:val="005C6C7C"/>
    <w:rsid w:val="005C6E0E"/>
    <w:rsid w:val="005C738A"/>
    <w:rsid w:val="005C78FB"/>
    <w:rsid w:val="005C7918"/>
    <w:rsid w:val="005C7937"/>
    <w:rsid w:val="005C7B01"/>
    <w:rsid w:val="005D0294"/>
    <w:rsid w:val="005D0822"/>
    <w:rsid w:val="005D0B8E"/>
    <w:rsid w:val="005D142B"/>
    <w:rsid w:val="005D37F0"/>
    <w:rsid w:val="005D3FD0"/>
    <w:rsid w:val="005D41F3"/>
    <w:rsid w:val="005D483A"/>
    <w:rsid w:val="005D4F84"/>
    <w:rsid w:val="005D570A"/>
    <w:rsid w:val="005D62BA"/>
    <w:rsid w:val="005D7329"/>
    <w:rsid w:val="005E0044"/>
    <w:rsid w:val="005E093C"/>
    <w:rsid w:val="005E166F"/>
    <w:rsid w:val="005E1771"/>
    <w:rsid w:val="005E1C9C"/>
    <w:rsid w:val="005E2818"/>
    <w:rsid w:val="005E4B52"/>
    <w:rsid w:val="005E4CB2"/>
    <w:rsid w:val="005E5B29"/>
    <w:rsid w:val="005E6A32"/>
    <w:rsid w:val="005F0A26"/>
    <w:rsid w:val="005F1485"/>
    <w:rsid w:val="005F1823"/>
    <w:rsid w:val="005F2358"/>
    <w:rsid w:val="005F2BFF"/>
    <w:rsid w:val="005F3A9B"/>
    <w:rsid w:val="005F4DC0"/>
    <w:rsid w:val="005F5D4C"/>
    <w:rsid w:val="005F704F"/>
    <w:rsid w:val="005F72FE"/>
    <w:rsid w:val="005F7F3F"/>
    <w:rsid w:val="00600F70"/>
    <w:rsid w:val="00601B69"/>
    <w:rsid w:val="00601D4C"/>
    <w:rsid w:val="00603102"/>
    <w:rsid w:val="00603C1D"/>
    <w:rsid w:val="0060524A"/>
    <w:rsid w:val="00606A32"/>
    <w:rsid w:val="00607C49"/>
    <w:rsid w:val="00610430"/>
    <w:rsid w:val="00611740"/>
    <w:rsid w:val="006127C7"/>
    <w:rsid w:val="00612881"/>
    <w:rsid w:val="00613AAE"/>
    <w:rsid w:val="00613B3B"/>
    <w:rsid w:val="00613F04"/>
    <w:rsid w:val="0061482C"/>
    <w:rsid w:val="00614844"/>
    <w:rsid w:val="00616CBF"/>
    <w:rsid w:val="0061716A"/>
    <w:rsid w:val="0061726D"/>
    <w:rsid w:val="00617315"/>
    <w:rsid w:val="00617E95"/>
    <w:rsid w:val="00621880"/>
    <w:rsid w:val="0062215C"/>
    <w:rsid w:val="00623023"/>
    <w:rsid w:val="006230B6"/>
    <w:rsid w:val="00623636"/>
    <w:rsid w:val="00624182"/>
    <w:rsid w:val="00624428"/>
    <w:rsid w:val="00625B62"/>
    <w:rsid w:val="00625E3A"/>
    <w:rsid w:val="00626DE1"/>
    <w:rsid w:val="006312E7"/>
    <w:rsid w:val="0063145A"/>
    <w:rsid w:val="00631785"/>
    <w:rsid w:val="00631EFA"/>
    <w:rsid w:val="006338CA"/>
    <w:rsid w:val="00633F18"/>
    <w:rsid w:val="00634269"/>
    <w:rsid w:val="00634901"/>
    <w:rsid w:val="00634AD4"/>
    <w:rsid w:val="00640B84"/>
    <w:rsid w:val="0064133C"/>
    <w:rsid w:val="00641969"/>
    <w:rsid w:val="00641E54"/>
    <w:rsid w:val="00641F16"/>
    <w:rsid w:val="00641FD9"/>
    <w:rsid w:val="00643617"/>
    <w:rsid w:val="00643702"/>
    <w:rsid w:val="00643F70"/>
    <w:rsid w:val="00644029"/>
    <w:rsid w:val="0064530B"/>
    <w:rsid w:val="006473F9"/>
    <w:rsid w:val="00647AA0"/>
    <w:rsid w:val="00647C8E"/>
    <w:rsid w:val="00647D96"/>
    <w:rsid w:val="0065028C"/>
    <w:rsid w:val="00650AD8"/>
    <w:rsid w:val="00650B41"/>
    <w:rsid w:val="00650B68"/>
    <w:rsid w:val="00650BA8"/>
    <w:rsid w:val="00650BCB"/>
    <w:rsid w:val="00651538"/>
    <w:rsid w:val="0065187F"/>
    <w:rsid w:val="0065191F"/>
    <w:rsid w:val="00653780"/>
    <w:rsid w:val="006545C9"/>
    <w:rsid w:val="00655087"/>
    <w:rsid w:val="006554C8"/>
    <w:rsid w:val="0065597A"/>
    <w:rsid w:val="00656894"/>
    <w:rsid w:val="006608EA"/>
    <w:rsid w:val="0066161E"/>
    <w:rsid w:val="0066252B"/>
    <w:rsid w:val="00662AC8"/>
    <w:rsid w:val="00663C64"/>
    <w:rsid w:val="00664A35"/>
    <w:rsid w:val="00664BFD"/>
    <w:rsid w:val="0066500E"/>
    <w:rsid w:val="006650A4"/>
    <w:rsid w:val="0066529A"/>
    <w:rsid w:val="006657FB"/>
    <w:rsid w:val="00665B35"/>
    <w:rsid w:val="0066757F"/>
    <w:rsid w:val="0066758D"/>
    <w:rsid w:val="006675FE"/>
    <w:rsid w:val="00667788"/>
    <w:rsid w:val="00667C8F"/>
    <w:rsid w:val="0067071A"/>
    <w:rsid w:val="00670A12"/>
    <w:rsid w:val="00671A2D"/>
    <w:rsid w:val="0067216F"/>
    <w:rsid w:val="00672A2B"/>
    <w:rsid w:val="00672FA2"/>
    <w:rsid w:val="00672FBE"/>
    <w:rsid w:val="00673889"/>
    <w:rsid w:val="0067416F"/>
    <w:rsid w:val="00674FC4"/>
    <w:rsid w:val="0067519E"/>
    <w:rsid w:val="00675A58"/>
    <w:rsid w:val="00675E74"/>
    <w:rsid w:val="0067725F"/>
    <w:rsid w:val="00677308"/>
    <w:rsid w:val="00677B45"/>
    <w:rsid w:val="00677CDA"/>
    <w:rsid w:val="006817FD"/>
    <w:rsid w:val="00681CC0"/>
    <w:rsid w:val="00682F4F"/>
    <w:rsid w:val="00683206"/>
    <w:rsid w:val="00683465"/>
    <w:rsid w:val="0068382F"/>
    <w:rsid w:val="00683B7C"/>
    <w:rsid w:val="006845EA"/>
    <w:rsid w:val="006846BD"/>
    <w:rsid w:val="006849CA"/>
    <w:rsid w:val="00684D29"/>
    <w:rsid w:val="006860A2"/>
    <w:rsid w:val="00686B34"/>
    <w:rsid w:val="0068752F"/>
    <w:rsid w:val="006878BA"/>
    <w:rsid w:val="00687C33"/>
    <w:rsid w:val="00687EA9"/>
    <w:rsid w:val="00687F92"/>
    <w:rsid w:val="0069029C"/>
    <w:rsid w:val="0069108E"/>
    <w:rsid w:val="006914AD"/>
    <w:rsid w:val="00691A57"/>
    <w:rsid w:val="00691CC0"/>
    <w:rsid w:val="006920F6"/>
    <w:rsid w:val="00692309"/>
    <w:rsid w:val="00692C1D"/>
    <w:rsid w:val="00693A12"/>
    <w:rsid w:val="00693A5C"/>
    <w:rsid w:val="00695D7B"/>
    <w:rsid w:val="006963A9"/>
    <w:rsid w:val="006963EF"/>
    <w:rsid w:val="006A041C"/>
    <w:rsid w:val="006A076F"/>
    <w:rsid w:val="006A0A54"/>
    <w:rsid w:val="006A1323"/>
    <w:rsid w:val="006A186C"/>
    <w:rsid w:val="006A1981"/>
    <w:rsid w:val="006A1E15"/>
    <w:rsid w:val="006A2822"/>
    <w:rsid w:val="006A375C"/>
    <w:rsid w:val="006A3E9B"/>
    <w:rsid w:val="006A5C43"/>
    <w:rsid w:val="006A614C"/>
    <w:rsid w:val="006B1FA6"/>
    <w:rsid w:val="006B2233"/>
    <w:rsid w:val="006B3608"/>
    <w:rsid w:val="006B4F9A"/>
    <w:rsid w:val="006B50E7"/>
    <w:rsid w:val="006B5868"/>
    <w:rsid w:val="006B6059"/>
    <w:rsid w:val="006B6A60"/>
    <w:rsid w:val="006B6BCD"/>
    <w:rsid w:val="006B7192"/>
    <w:rsid w:val="006C06A6"/>
    <w:rsid w:val="006C07E9"/>
    <w:rsid w:val="006C0F69"/>
    <w:rsid w:val="006C2359"/>
    <w:rsid w:val="006C27C1"/>
    <w:rsid w:val="006C3B30"/>
    <w:rsid w:val="006C4867"/>
    <w:rsid w:val="006C4BA4"/>
    <w:rsid w:val="006C563C"/>
    <w:rsid w:val="006C7F63"/>
    <w:rsid w:val="006D0169"/>
    <w:rsid w:val="006D09F6"/>
    <w:rsid w:val="006D10E6"/>
    <w:rsid w:val="006D11D4"/>
    <w:rsid w:val="006D2B7E"/>
    <w:rsid w:val="006D2EFF"/>
    <w:rsid w:val="006D371A"/>
    <w:rsid w:val="006D37D2"/>
    <w:rsid w:val="006D38D9"/>
    <w:rsid w:val="006D44C3"/>
    <w:rsid w:val="006D4F25"/>
    <w:rsid w:val="006D54EA"/>
    <w:rsid w:val="006D56AF"/>
    <w:rsid w:val="006D591C"/>
    <w:rsid w:val="006D5D1C"/>
    <w:rsid w:val="006D662D"/>
    <w:rsid w:val="006D73BA"/>
    <w:rsid w:val="006D789B"/>
    <w:rsid w:val="006D7FBC"/>
    <w:rsid w:val="006E076D"/>
    <w:rsid w:val="006E144E"/>
    <w:rsid w:val="006E1DCF"/>
    <w:rsid w:val="006E20A2"/>
    <w:rsid w:val="006E20FF"/>
    <w:rsid w:val="006E2E3A"/>
    <w:rsid w:val="006E391C"/>
    <w:rsid w:val="006E4056"/>
    <w:rsid w:val="006E44EB"/>
    <w:rsid w:val="006E5BAC"/>
    <w:rsid w:val="006E5D1A"/>
    <w:rsid w:val="006E6221"/>
    <w:rsid w:val="006E6DCA"/>
    <w:rsid w:val="006E6FA7"/>
    <w:rsid w:val="006E78F4"/>
    <w:rsid w:val="006F0184"/>
    <w:rsid w:val="006F1E2C"/>
    <w:rsid w:val="006F2D3D"/>
    <w:rsid w:val="006F3452"/>
    <w:rsid w:val="006F35CC"/>
    <w:rsid w:val="006F3A03"/>
    <w:rsid w:val="006F4ABA"/>
    <w:rsid w:val="006F5D32"/>
    <w:rsid w:val="006F618E"/>
    <w:rsid w:val="00700065"/>
    <w:rsid w:val="00700D5D"/>
    <w:rsid w:val="00702592"/>
    <w:rsid w:val="00703580"/>
    <w:rsid w:val="007040E5"/>
    <w:rsid w:val="0070458B"/>
    <w:rsid w:val="007047F1"/>
    <w:rsid w:val="007049F1"/>
    <w:rsid w:val="00707A1C"/>
    <w:rsid w:val="00710537"/>
    <w:rsid w:val="00710BEC"/>
    <w:rsid w:val="007115C7"/>
    <w:rsid w:val="00711ACB"/>
    <w:rsid w:val="007122BE"/>
    <w:rsid w:val="00712DAF"/>
    <w:rsid w:val="007130E5"/>
    <w:rsid w:val="007163EA"/>
    <w:rsid w:val="0071725E"/>
    <w:rsid w:val="007175A6"/>
    <w:rsid w:val="00717F0C"/>
    <w:rsid w:val="00720F93"/>
    <w:rsid w:val="0072129F"/>
    <w:rsid w:val="007216C7"/>
    <w:rsid w:val="007227F6"/>
    <w:rsid w:val="00722C30"/>
    <w:rsid w:val="0072385B"/>
    <w:rsid w:val="007258C0"/>
    <w:rsid w:val="00725DCF"/>
    <w:rsid w:val="00726AEC"/>
    <w:rsid w:val="007277A7"/>
    <w:rsid w:val="007309E9"/>
    <w:rsid w:val="00731388"/>
    <w:rsid w:val="0073163F"/>
    <w:rsid w:val="00731AAB"/>
    <w:rsid w:val="007325A6"/>
    <w:rsid w:val="007336EE"/>
    <w:rsid w:val="00733A54"/>
    <w:rsid w:val="00734272"/>
    <w:rsid w:val="00734B58"/>
    <w:rsid w:val="00734D3C"/>
    <w:rsid w:val="00735BFC"/>
    <w:rsid w:val="007373D3"/>
    <w:rsid w:val="0073790F"/>
    <w:rsid w:val="00740B78"/>
    <w:rsid w:val="007421E6"/>
    <w:rsid w:val="007426E4"/>
    <w:rsid w:val="007432BD"/>
    <w:rsid w:val="0074383D"/>
    <w:rsid w:val="00745235"/>
    <w:rsid w:val="007456B1"/>
    <w:rsid w:val="007462DA"/>
    <w:rsid w:val="007475E6"/>
    <w:rsid w:val="0074796B"/>
    <w:rsid w:val="00747E59"/>
    <w:rsid w:val="00750516"/>
    <w:rsid w:val="007508F1"/>
    <w:rsid w:val="00750BB1"/>
    <w:rsid w:val="007519EA"/>
    <w:rsid w:val="00751BB1"/>
    <w:rsid w:val="00751D09"/>
    <w:rsid w:val="00752533"/>
    <w:rsid w:val="00753A33"/>
    <w:rsid w:val="007551A6"/>
    <w:rsid w:val="00755242"/>
    <w:rsid w:val="007561DB"/>
    <w:rsid w:val="00757042"/>
    <w:rsid w:val="0075782E"/>
    <w:rsid w:val="007608C1"/>
    <w:rsid w:val="00760CD3"/>
    <w:rsid w:val="00760E93"/>
    <w:rsid w:val="007638EC"/>
    <w:rsid w:val="00764534"/>
    <w:rsid w:val="00764D24"/>
    <w:rsid w:val="007653D5"/>
    <w:rsid w:val="007671A7"/>
    <w:rsid w:val="00767635"/>
    <w:rsid w:val="0076763C"/>
    <w:rsid w:val="00767D96"/>
    <w:rsid w:val="0077026D"/>
    <w:rsid w:val="0077049F"/>
    <w:rsid w:val="00770731"/>
    <w:rsid w:val="00770D30"/>
    <w:rsid w:val="007717BE"/>
    <w:rsid w:val="007724F3"/>
    <w:rsid w:val="007727DB"/>
    <w:rsid w:val="007732C2"/>
    <w:rsid w:val="00774974"/>
    <w:rsid w:val="00774E97"/>
    <w:rsid w:val="0077563B"/>
    <w:rsid w:val="00775DC1"/>
    <w:rsid w:val="00776002"/>
    <w:rsid w:val="007762CF"/>
    <w:rsid w:val="00776F99"/>
    <w:rsid w:val="0078010A"/>
    <w:rsid w:val="007803A4"/>
    <w:rsid w:val="00780CDD"/>
    <w:rsid w:val="007828CF"/>
    <w:rsid w:val="00782F4B"/>
    <w:rsid w:val="00783610"/>
    <w:rsid w:val="007836B4"/>
    <w:rsid w:val="007844FC"/>
    <w:rsid w:val="00785581"/>
    <w:rsid w:val="00785A81"/>
    <w:rsid w:val="0078739B"/>
    <w:rsid w:val="007904F7"/>
    <w:rsid w:val="0079151A"/>
    <w:rsid w:val="00793282"/>
    <w:rsid w:val="0079411B"/>
    <w:rsid w:val="0079487E"/>
    <w:rsid w:val="00794DD5"/>
    <w:rsid w:val="007950AB"/>
    <w:rsid w:val="0079578A"/>
    <w:rsid w:val="00795A2D"/>
    <w:rsid w:val="00795DA2"/>
    <w:rsid w:val="007A13EA"/>
    <w:rsid w:val="007A1F49"/>
    <w:rsid w:val="007A2B4A"/>
    <w:rsid w:val="007A2C72"/>
    <w:rsid w:val="007A2DE6"/>
    <w:rsid w:val="007A3B87"/>
    <w:rsid w:val="007A3EAA"/>
    <w:rsid w:val="007A439E"/>
    <w:rsid w:val="007A5011"/>
    <w:rsid w:val="007A5EDF"/>
    <w:rsid w:val="007A5F36"/>
    <w:rsid w:val="007A6165"/>
    <w:rsid w:val="007B0BFF"/>
    <w:rsid w:val="007B1CD0"/>
    <w:rsid w:val="007B2073"/>
    <w:rsid w:val="007B223D"/>
    <w:rsid w:val="007B273B"/>
    <w:rsid w:val="007B27DC"/>
    <w:rsid w:val="007B30F4"/>
    <w:rsid w:val="007B3990"/>
    <w:rsid w:val="007B52D5"/>
    <w:rsid w:val="007B5342"/>
    <w:rsid w:val="007C0DB0"/>
    <w:rsid w:val="007C1ACC"/>
    <w:rsid w:val="007C1EB0"/>
    <w:rsid w:val="007C3188"/>
    <w:rsid w:val="007C353E"/>
    <w:rsid w:val="007C36E9"/>
    <w:rsid w:val="007C3A88"/>
    <w:rsid w:val="007C3C94"/>
    <w:rsid w:val="007C4CBD"/>
    <w:rsid w:val="007C4DDD"/>
    <w:rsid w:val="007C4FF7"/>
    <w:rsid w:val="007C530A"/>
    <w:rsid w:val="007C6ABD"/>
    <w:rsid w:val="007C7A4B"/>
    <w:rsid w:val="007C7AD7"/>
    <w:rsid w:val="007C7ADB"/>
    <w:rsid w:val="007D08E3"/>
    <w:rsid w:val="007D1D08"/>
    <w:rsid w:val="007D2532"/>
    <w:rsid w:val="007D2ACA"/>
    <w:rsid w:val="007D41B7"/>
    <w:rsid w:val="007D53D7"/>
    <w:rsid w:val="007D6E78"/>
    <w:rsid w:val="007E140B"/>
    <w:rsid w:val="007E1923"/>
    <w:rsid w:val="007E1F89"/>
    <w:rsid w:val="007E27FD"/>
    <w:rsid w:val="007E4B62"/>
    <w:rsid w:val="007E596C"/>
    <w:rsid w:val="007E5A69"/>
    <w:rsid w:val="007F0E7B"/>
    <w:rsid w:val="007F165B"/>
    <w:rsid w:val="007F1814"/>
    <w:rsid w:val="007F189B"/>
    <w:rsid w:val="007F2B04"/>
    <w:rsid w:val="007F2D7A"/>
    <w:rsid w:val="007F3455"/>
    <w:rsid w:val="007F3BD5"/>
    <w:rsid w:val="007F43C4"/>
    <w:rsid w:val="007F7D3C"/>
    <w:rsid w:val="007F7DFA"/>
    <w:rsid w:val="007F7FBD"/>
    <w:rsid w:val="00800293"/>
    <w:rsid w:val="0080363C"/>
    <w:rsid w:val="00803D3C"/>
    <w:rsid w:val="00804396"/>
    <w:rsid w:val="0080447E"/>
    <w:rsid w:val="00805368"/>
    <w:rsid w:val="00805CBC"/>
    <w:rsid w:val="008075E2"/>
    <w:rsid w:val="00807DEE"/>
    <w:rsid w:val="008100D2"/>
    <w:rsid w:val="00810580"/>
    <w:rsid w:val="008108E4"/>
    <w:rsid w:val="00813557"/>
    <w:rsid w:val="00814B97"/>
    <w:rsid w:val="00816B8C"/>
    <w:rsid w:val="00816C3A"/>
    <w:rsid w:val="00816FBD"/>
    <w:rsid w:val="00817434"/>
    <w:rsid w:val="00820C1B"/>
    <w:rsid w:val="00821065"/>
    <w:rsid w:val="008212EB"/>
    <w:rsid w:val="008219E2"/>
    <w:rsid w:val="00822064"/>
    <w:rsid w:val="0082319A"/>
    <w:rsid w:val="0082349C"/>
    <w:rsid w:val="00823920"/>
    <w:rsid w:val="00824670"/>
    <w:rsid w:val="008247F3"/>
    <w:rsid w:val="00824EDE"/>
    <w:rsid w:val="00825134"/>
    <w:rsid w:val="0082599E"/>
    <w:rsid w:val="00825B36"/>
    <w:rsid w:val="008279CE"/>
    <w:rsid w:val="00827CFD"/>
    <w:rsid w:val="0083063D"/>
    <w:rsid w:val="0083147A"/>
    <w:rsid w:val="00831CA5"/>
    <w:rsid w:val="00835240"/>
    <w:rsid w:val="00836DFF"/>
    <w:rsid w:val="00836ECA"/>
    <w:rsid w:val="00837168"/>
    <w:rsid w:val="00837623"/>
    <w:rsid w:val="00837AD4"/>
    <w:rsid w:val="00840D45"/>
    <w:rsid w:val="00840FB5"/>
    <w:rsid w:val="0084214A"/>
    <w:rsid w:val="00842CBB"/>
    <w:rsid w:val="0084408A"/>
    <w:rsid w:val="00844699"/>
    <w:rsid w:val="008455FF"/>
    <w:rsid w:val="00845A98"/>
    <w:rsid w:val="00845E96"/>
    <w:rsid w:val="00845F4E"/>
    <w:rsid w:val="008466D7"/>
    <w:rsid w:val="00846DB9"/>
    <w:rsid w:val="00850118"/>
    <w:rsid w:val="00850E82"/>
    <w:rsid w:val="0085164D"/>
    <w:rsid w:val="008517F8"/>
    <w:rsid w:val="00852955"/>
    <w:rsid w:val="00853975"/>
    <w:rsid w:val="0085411C"/>
    <w:rsid w:val="0085469A"/>
    <w:rsid w:val="00856178"/>
    <w:rsid w:val="008565D2"/>
    <w:rsid w:val="0085798B"/>
    <w:rsid w:val="00857B50"/>
    <w:rsid w:val="0086066B"/>
    <w:rsid w:val="00860BDE"/>
    <w:rsid w:val="008639C6"/>
    <w:rsid w:val="00863CD8"/>
    <w:rsid w:val="00864629"/>
    <w:rsid w:val="008648F0"/>
    <w:rsid w:val="0086514B"/>
    <w:rsid w:val="00865281"/>
    <w:rsid w:val="008653EA"/>
    <w:rsid w:val="00865922"/>
    <w:rsid w:val="008662A7"/>
    <w:rsid w:val="00870314"/>
    <w:rsid w:val="00870906"/>
    <w:rsid w:val="0087114A"/>
    <w:rsid w:val="00871B51"/>
    <w:rsid w:val="00871D3E"/>
    <w:rsid w:val="00873E7E"/>
    <w:rsid w:val="00874384"/>
    <w:rsid w:val="00874970"/>
    <w:rsid w:val="00876827"/>
    <w:rsid w:val="00880EAC"/>
    <w:rsid w:val="00881086"/>
    <w:rsid w:val="00881E5C"/>
    <w:rsid w:val="008820A7"/>
    <w:rsid w:val="00883D23"/>
    <w:rsid w:val="00884CD7"/>
    <w:rsid w:val="00884D6C"/>
    <w:rsid w:val="00884FBD"/>
    <w:rsid w:val="0088596E"/>
    <w:rsid w:val="00885F14"/>
    <w:rsid w:val="008861C2"/>
    <w:rsid w:val="008865E3"/>
    <w:rsid w:val="00887D42"/>
    <w:rsid w:val="00890242"/>
    <w:rsid w:val="008902C2"/>
    <w:rsid w:val="008905A9"/>
    <w:rsid w:val="008906CF"/>
    <w:rsid w:val="00893105"/>
    <w:rsid w:val="00893327"/>
    <w:rsid w:val="00893335"/>
    <w:rsid w:val="00893C4C"/>
    <w:rsid w:val="00893D0F"/>
    <w:rsid w:val="0089416A"/>
    <w:rsid w:val="008946C1"/>
    <w:rsid w:val="00897009"/>
    <w:rsid w:val="00897923"/>
    <w:rsid w:val="008A08BC"/>
    <w:rsid w:val="008A099B"/>
    <w:rsid w:val="008A19D1"/>
    <w:rsid w:val="008A2060"/>
    <w:rsid w:val="008A24EA"/>
    <w:rsid w:val="008A25B6"/>
    <w:rsid w:val="008A2BE2"/>
    <w:rsid w:val="008A4BFA"/>
    <w:rsid w:val="008A5E3C"/>
    <w:rsid w:val="008B1814"/>
    <w:rsid w:val="008B1DBB"/>
    <w:rsid w:val="008B1EE3"/>
    <w:rsid w:val="008B24E3"/>
    <w:rsid w:val="008B2885"/>
    <w:rsid w:val="008B39EC"/>
    <w:rsid w:val="008B5413"/>
    <w:rsid w:val="008B5471"/>
    <w:rsid w:val="008B5616"/>
    <w:rsid w:val="008B5D11"/>
    <w:rsid w:val="008B659B"/>
    <w:rsid w:val="008B69C1"/>
    <w:rsid w:val="008B6AEA"/>
    <w:rsid w:val="008B785B"/>
    <w:rsid w:val="008C09CA"/>
    <w:rsid w:val="008C0DCD"/>
    <w:rsid w:val="008C139A"/>
    <w:rsid w:val="008C2E12"/>
    <w:rsid w:val="008C3768"/>
    <w:rsid w:val="008C41AA"/>
    <w:rsid w:val="008C449D"/>
    <w:rsid w:val="008C5E98"/>
    <w:rsid w:val="008C60CA"/>
    <w:rsid w:val="008C6DFF"/>
    <w:rsid w:val="008D0DD6"/>
    <w:rsid w:val="008D0EF5"/>
    <w:rsid w:val="008D11CB"/>
    <w:rsid w:val="008D354A"/>
    <w:rsid w:val="008D3701"/>
    <w:rsid w:val="008D3D43"/>
    <w:rsid w:val="008D3F1E"/>
    <w:rsid w:val="008D4A87"/>
    <w:rsid w:val="008D4CF6"/>
    <w:rsid w:val="008D5C92"/>
    <w:rsid w:val="008D70F2"/>
    <w:rsid w:val="008D7582"/>
    <w:rsid w:val="008D7FAB"/>
    <w:rsid w:val="008E079F"/>
    <w:rsid w:val="008E1F62"/>
    <w:rsid w:val="008E465E"/>
    <w:rsid w:val="008E7267"/>
    <w:rsid w:val="008E7581"/>
    <w:rsid w:val="008E7A3F"/>
    <w:rsid w:val="008F0238"/>
    <w:rsid w:val="008F0427"/>
    <w:rsid w:val="008F087D"/>
    <w:rsid w:val="008F1F71"/>
    <w:rsid w:val="008F280E"/>
    <w:rsid w:val="008F2F88"/>
    <w:rsid w:val="008F31DC"/>
    <w:rsid w:val="008F3719"/>
    <w:rsid w:val="008F40E2"/>
    <w:rsid w:val="008F6048"/>
    <w:rsid w:val="008F7652"/>
    <w:rsid w:val="008F7B55"/>
    <w:rsid w:val="00901344"/>
    <w:rsid w:val="00901B60"/>
    <w:rsid w:val="009026D2"/>
    <w:rsid w:val="009035D1"/>
    <w:rsid w:val="0090375E"/>
    <w:rsid w:val="009045E6"/>
    <w:rsid w:val="0090493A"/>
    <w:rsid w:val="00904F94"/>
    <w:rsid w:val="0090584A"/>
    <w:rsid w:val="00906B22"/>
    <w:rsid w:val="009071FB"/>
    <w:rsid w:val="00907C38"/>
    <w:rsid w:val="00910736"/>
    <w:rsid w:val="009107A4"/>
    <w:rsid w:val="0091188D"/>
    <w:rsid w:val="00912164"/>
    <w:rsid w:val="009139C1"/>
    <w:rsid w:val="0091496A"/>
    <w:rsid w:val="009166A7"/>
    <w:rsid w:val="009169BF"/>
    <w:rsid w:val="0091709F"/>
    <w:rsid w:val="00917695"/>
    <w:rsid w:val="00920E61"/>
    <w:rsid w:val="009222A4"/>
    <w:rsid w:val="00922C94"/>
    <w:rsid w:val="00922E51"/>
    <w:rsid w:val="00923670"/>
    <w:rsid w:val="00924023"/>
    <w:rsid w:val="0092420D"/>
    <w:rsid w:val="009249F8"/>
    <w:rsid w:val="00925054"/>
    <w:rsid w:val="00926E9A"/>
    <w:rsid w:val="00927867"/>
    <w:rsid w:val="00930AFD"/>
    <w:rsid w:val="00930D2E"/>
    <w:rsid w:val="00930E3E"/>
    <w:rsid w:val="0093106D"/>
    <w:rsid w:val="009319C4"/>
    <w:rsid w:val="009329D6"/>
    <w:rsid w:val="00933F48"/>
    <w:rsid w:val="00936B44"/>
    <w:rsid w:val="00936C31"/>
    <w:rsid w:val="009405A7"/>
    <w:rsid w:val="00941C55"/>
    <w:rsid w:val="009423AB"/>
    <w:rsid w:val="0094259F"/>
    <w:rsid w:val="00943587"/>
    <w:rsid w:val="0094388F"/>
    <w:rsid w:val="00944783"/>
    <w:rsid w:val="009463FE"/>
    <w:rsid w:val="0094640E"/>
    <w:rsid w:val="009474F1"/>
    <w:rsid w:val="009477B8"/>
    <w:rsid w:val="009508D2"/>
    <w:rsid w:val="00950AD1"/>
    <w:rsid w:val="00950BD1"/>
    <w:rsid w:val="0095232D"/>
    <w:rsid w:val="009524DE"/>
    <w:rsid w:val="00952D7D"/>
    <w:rsid w:val="0095308A"/>
    <w:rsid w:val="00954713"/>
    <w:rsid w:val="009556F6"/>
    <w:rsid w:val="00955B06"/>
    <w:rsid w:val="0095753D"/>
    <w:rsid w:val="00957809"/>
    <w:rsid w:val="00957E54"/>
    <w:rsid w:val="0096060D"/>
    <w:rsid w:val="00960747"/>
    <w:rsid w:val="009614D0"/>
    <w:rsid w:val="0096405D"/>
    <w:rsid w:val="0096443F"/>
    <w:rsid w:val="00964B28"/>
    <w:rsid w:val="00964F1A"/>
    <w:rsid w:val="0096586F"/>
    <w:rsid w:val="00965922"/>
    <w:rsid w:val="00965B84"/>
    <w:rsid w:val="009662B3"/>
    <w:rsid w:val="009666E0"/>
    <w:rsid w:val="009667C4"/>
    <w:rsid w:val="00967027"/>
    <w:rsid w:val="00970E98"/>
    <w:rsid w:val="0097104F"/>
    <w:rsid w:val="009712C1"/>
    <w:rsid w:val="009716B3"/>
    <w:rsid w:val="009726F3"/>
    <w:rsid w:val="00972789"/>
    <w:rsid w:val="00972AE4"/>
    <w:rsid w:val="00972B24"/>
    <w:rsid w:val="00973008"/>
    <w:rsid w:val="00973495"/>
    <w:rsid w:val="00973B3F"/>
    <w:rsid w:val="00973F78"/>
    <w:rsid w:val="00976261"/>
    <w:rsid w:val="009763B1"/>
    <w:rsid w:val="00976A10"/>
    <w:rsid w:val="00977123"/>
    <w:rsid w:val="00977524"/>
    <w:rsid w:val="00980ECA"/>
    <w:rsid w:val="009810C7"/>
    <w:rsid w:val="00981344"/>
    <w:rsid w:val="00981BC1"/>
    <w:rsid w:val="00982582"/>
    <w:rsid w:val="00985762"/>
    <w:rsid w:val="00985DC8"/>
    <w:rsid w:val="00985F6B"/>
    <w:rsid w:val="009870E4"/>
    <w:rsid w:val="009908D2"/>
    <w:rsid w:val="009909B9"/>
    <w:rsid w:val="00990C08"/>
    <w:rsid w:val="009911CE"/>
    <w:rsid w:val="00992671"/>
    <w:rsid w:val="0099275A"/>
    <w:rsid w:val="009927B4"/>
    <w:rsid w:val="009929F6"/>
    <w:rsid w:val="0099435F"/>
    <w:rsid w:val="0099539F"/>
    <w:rsid w:val="00995B49"/>
    <w:rsid w:val="00995B6D"/>
    <w:rsid w:val="009A0773"/>
    <w:rsid w:val="009A10F6"/>
    <w:rsid w:val="009A2263"/>
    <w:rsid w:val="009A2ABC"/>
    <w:rsid w:val="009A2DD3"/>
    <w:rsid w:val="009A3EF5"/>
    <w:rsid w:val="009A45E8"/>
    <w:rsid w:val="009A56F9"/>
    <w:rsid w:val="009A617F"/>
    <w:rsid w:val="009A6189"/>
    <w:rsid w:val="009A61E8"/>
    <w:rsid w:val="009A7440"/>
    <w:rsid w:val="009A7532"/>
    <w:rsid w:val="009A79F3"/>
    <w:rsid w:val="009A7B04"/>
    <w:rsid w:val="009B0AF5"/>
    <w:rsid w:val="009B0CDC"/>
    <w:rsid w:val="009B1025"/>
    <w:rsid w:val="009B12F5"/>
    <w:rsid w:val="009B13C0"/>
    <w:rsid w:val="009B1DC3"/>
    <w:rsid w:val="009B2C7F"/>
    <w:rsid w:val="009B3909"/>
    <w:rsid w:val="009B444F"/>
    <w:rsid w:val="009B4C2B"/>
    <w:rsid w:val="009B4C2D"/>
    <w:rsid w:val="009B61AF"/>
    <w:rsid w:val="009B67E4"/>
    <w:rsid w:val="009B729B"/>
    <w:rsid w:val="009B741F"/>
    <w:rsid w:val="009B7CB8"/>
    <w:rsid w:val="009B7DE3"/>
    <w:rsid w:val="009B7F81"/>
    <w:rsid w:val="009C01C6"/>
    <w:rsid w:val="009C0AC1"/>
    <w:rsid w:val="009C1FAC"/>
    <w:rsid w:val="009C30D3"/>
    <w:rsid w:val="009C30F2"/>
    <w:rsid w:val="009C395A"/>
    <w:rsid w:val="009C3F48"/>
    <w:rsid w:val="009C3FB6"/>
    <w:rsid w:val="009C5696"/>
    <w:rsid w:val="009C65C1"/>
    <w:rsid w:val="009C7AFC"/>
    <w:rsid w:val="009C7D37"/>
    <w:rsid w:val="009D1E1C"/>
    <w:rsid w:val="009D2914"/>
    <w:rsid w:val="009D352B"/>
    <w:rsid w:val="009D419B"/>
    <w:rsid w:val="009D4824"/>
    <w:rsid w:val="009D4CC6"/>
    <w:rsid w:val="009D5FCB"/>
    <w:rsid w:val="009D6215"/>
    <w:rsid w:val="009D747F"/>
    <w:rsid w:val="009E191E"/>
    <w:rsid w:val="009E1A6F"/>
    <w:rsid w:val="009E2CC5"/>
    <w:rsid w:val="009E39C0"/>
    <w:rsid w:val="009E4848"/>
    <w:rsid w:val="009E5DFA"/>
    <w:rsid w:val="009E716F"/>
    <w:rsid w:val="009F0DF1"/>
    <w:rsid w:val="009F1A21"/>
    <w:rsid w:val="009F1B68"/>
    <w:rsid w:val="009F24A2"/>
    <w:rsid w:val="009F35C7"/>
    <w:rsid w:val="009F3EEA"/>
    <w:rsid w:val="009F3F02"/>
    <w:rsid w:val="009F4622"/>
    <w:rsid w:val="009F4670"/>
    <w:rsid w:val="009F4E14"/>
    <w:rsid w:val="009F50D9"/>
    <w:rsid w:val="009F5E7D"/>
    <w:rsid w:val="009F7845"/>
    <w:rsid w:val="009F7852"/>
    <w:rsid w:val="00A00373"/>
    <w:rsid w:val="00A00A10"/>
    <w:rsid w:val="00A0174C"/>
    <w:rsid w:val="00A02D0B"/>
    <w:rsid w:val="00A03BC5"/>
    <w:rsid w:val="00A03D4C"/>
    <w:rsid w:val="00A06660"/>
    <w:rsid w:val="00A06D0B"/>
    <w:rsid w:val="00A06D4A"/>
    <w:rsid w:val="00A06D9D"/>
    <w:rsid w:val="00A1004D"/>
    <w:rsid w:val="00A10833"/>
    <w:rsid w:val="00A10FC3"/>
    <w:rsid w:val="00A11745"/>
    <w:rsid w:val="00A1219D"/>
    <w:rsid w:val="00A13476"/>
    <w:rsid w:val="00A14537"/>
    <w:rsid w:val="00A145C5"/>
    <w:rsid w:val="00A15464"/>
    <w:rsid w:val="00A158B7"/>
    <w:rsid w:val="00A15D9C"/>
    <w:rsid w:val="00A160C4"/>
    <w:rsid w:val="00A17167"/>
    <w:rsid w:val="00A2095D"/>
    <w:rsid w:val="00A21118"/>
    <w:rsid w:val="00A2163D"/>
    <w:rsid w:val="00A21AF3"/>
    <w:rsid w:val="00A2245D"/>
    <w:rsid w:val="00A23657"/>
    <w:rsid w:val="00A23CE2"/>
    <w:rsid w:val="00A240BD"/>
    <w:rsid w:val="00A2411C"/>
    <w:rsid w:val="00A249F1"/>
    <w:rsid w:val="00A2519D"/>
    <w:rsid w:val="00A2630E"/>
    <w:rsid w:val="00A27572"/>
    <w:rsid w:val="00A279A2"/>
    <w:rsid w:val="00A27CC3"/>
    <w:rsid w:val="00A27D6F"/>
    <w:rsid w:val="00A31185"/>
    <w:rsid w:val="00A31DB9"/>
    <w:rsid w:val="00A3229F"/>
    <w:rsid w:val="00A33813"/>
    <w:rsid w:val="00A361D9"/>
    <w:rsid w:val="00A366A8"/>
    <w:rsid w:val="00A36983"/>
    <w:rsid w:val="00A36CAA"/>
    <w:rsid w:val="00A3712D"/>
    <w:rsid w:val="00A41E05"/>
    <w:rsid w:val="00A4378D"/>
    <w:rsid w:val="00A43E9E"/>
    <w:rsid w:val="00A44F75"/>
    <w:rsid w:val="00A459B3"/>
    <w:rsid w:val="00A46058"/>
    <w:rsid w:val="00A462FD"/>
    <w:rsid w:val="00A4681B"/>
    <w:rsid w:val="00A46ABB"/>
    <w:rsid w:val="00A46B40"/>
    <w:rsid w:val="00A5047A"/>
    <w:rsid w:val="00A504E7"/>
    <w:rsid w:val="00A506F9"/>
    <w:rsid w:val="00A50FEC"/>
    <w:rsid w:val="00A51F31"/>
    <w:rsid w:val="00A52256"/>
    <w:rsid w:val="00A5242A"/>
    <w:rsid w:val="00A5259D"/>
    <w:rsid w:val="00A52FF9"/>
    <w:rsid w:val="00A5508F"/>
    <w:rsid w:val="00A552B8"/>
    <w:rsid w:val="00A555A5"/>
    <w:rsid w:val="00A5576B"/>
    <w:rsid w:val="00A55D97"/>
    <w:rsid w:val="00A55DD6"/>
    <w:rsid w:val="00A560CB"/>
    <w:rsid w:val="00A5621E"/>
    <w:rsid w:val="00A568EC"/>
    <w:rsid w:val="00A57BF1"/>
    <w:rsid w:val="00A60E74"/>
    <w:rsid w:val="00A64030"/>
    <w:rsid w:val="00A64A7A"/>
    <w:rsid w:val="00A6520B"/>
    <w:rsid w:val="00A652C2"/>
    <w:rsid w:val="00A656F6"/>
    <w:rsid w:val="00A65ED2"/>
    <w:rsid w:val="00A6693A"/>
    <w:rsid w:val="00A67E11"/>
    <w:rsid w:val="00A70005"/>
    <w:rsid w:val="00A703BD"/>
    <w:rsid w:val="00A70819"/>
    <w:rsid w:val="00A70C76"/>
    <w:rsid w:val="00A7152C"/>
    <w:rsid w:val="00A71D5E"/>
    <w:rsid w:val="00A724BA"/>
    <w:rsid w:val="00A737A2"/>
    <w:rsid w:val="00A74154"/>
    <w:rsid w:val="00A74763"/>
    <w:rsid w:val="00A74DB0"/>
    <w:rsid w:val="00A74EB1"/>
    <w:rsid w:val="00A750DD"/>
    <w:rsid w:val="00A77243"/>
    <w:rsid w:val="00A77EFF"/>
    <w:rsid w:val="00A810C1"/>
    <w:rsid w:val="00A81509"/>
    <w:rsid w:val="00A81C49"/>
    <w:rsid w:val="00A82155"/>
    <w:rsid w:val="00A822C8"/>
    <w:rsid w:val="00A82429"/>
    <w:rsid w:val="00A8268C"/>
    <w:rsid w:val="00A82B6D"/>
    <w:rsid w:val="00A82E0A"/>
    <w:rsid w:val="00A8406C"/>
    <w:rsid w:val="00A84F20"/>
    <w:rsid w:val="00A85E88"/>
    <w:rsid w:val="00A85FBF"/>
    <w:rsid w:val="00A8675D"/>
    <w:rsid w:val="00A8766E"/>
    <w:rsid w:val="00A87DA7"/>
    <w:rsid w:val="00A9013F"/>
    <w:rsid w:val="00A9043A"/>
    <w:rsid w:val="00A90754"/>
    <w:rsid w:val="00A91542"/>
    <w:rsid w:val="00A92718"/>
    <w:rsid w:val="00A9342C"/>
    <w:rsid w:val="00A93442"/>
    <w:rsid w:val="00A947AD"/>
    <w:rsid w:val="00A94A78"/>
    <w:rsid w:val="00A94E8F"/>
    <w:rsid w:val="00A96D14"/>
    <w:rsid w:val="00A96DD0"/>
    <w:rsid w:val="00A97955"/>
    <w:rsid w:val="00A97BE0"/>
    <w:rsid w:val="00AA0F4A"/>
    <w:rsid w:val="00AA1462"/>
    <w:rsid w:val="00AA1FE5"/>
    <w:rsid w:val="00AA21DC"/>
    <w:rsid w:val="00AA27F5"/>
    <w:rsid w:val="00AA2C2D"/>
    <w:rsid w:val="00AA2C7F"/>
    <w:rsid w:val="00AA32B2"/>
    <w:rsid w:val="00AA36CC"/>
    <w:rsid w:val="00AA3EEA"/>
    <w:rsid w:val="00AA49C9"/>
    <w:rsid w:val="00AA4A98"/>
    <w:rsid w:val="00AA5D1A"/>
    <w:rsid w:val="00AA5EC2"/>
    <w:rsid w:val="00AA63D8"/>
    <w:rsid w:val="00AA781A"/>
    <w:rsid w:val="00AA7C44"/>
    <w:rsid w:val="00AA7F10"/>
    <w:rsid w:val="00AB0B26"/>
    <w:rsid w:val="00AB2EE9"/>
    <w:rsid w:val="00AB323E"/>
    <w:rsid w:val="00AB3719"/>
    <w:rsid w:val="00AB38ED"/>
    <w:rsid w:val="00AB39EC"/>
    <w:rsid w:val="00AB59FE"/>
    <w:rsid w:val="00AB5BFA"/>
    <w:rsid w:val="00AB5F7C"/>
    <w:rsid w:val="00AB68E6"/>
    <w:rsid w:val="00AB756A"/>
    <w:rsid w:val="00AB7CA4"/>
    <w:rsid w:val="00AC016D"/>
    <w:rsid w:val="00AC0B32"/>
    <w:rsid w:val="00AC0D6A"/>
    <w:rsid w:val="00AC1194"/>
    <w:rsid w:val="00AC1486"/>
    <w:rsid w:val="00AC1A20"/>
    <w:rsid w:val="00AC1C55"/>
    <w:rsid w:val="00AC20AF"/>
    <w:rsid w:val="00AC3350"/>
    <w:rsid w:val="00AC43F3"/>
    <w:rsid w:val="00AC4492"/>
    <w:rsid w:val="00AC48A1"/>
    <w:rsid w:val="00AC568B"/>
    <w:rsid w:val="00AC59AF"/>
    <w:rsid w:val="00AC66EC"/>
    <w:rsid w:val="00AC69BE"/>
    <w:rsid w:val="00AC7040"/>
    <w:rsid w:val="00AC7468"/>
    <w:rsid w:val="00AD02A2"/>
    <w:rsid w:val="00AD0B2C"/>
    <w:rsid w:val="00AD1243"/>
    <w:rsid w:val="00AD1286"/>
    <w:rsid w:val="00AD2E6C"/>
    <w:rsid w:val="00AD47DD"/>
    <w:rsid w:val="00AD55FB"/>
    <w:rsid w:val="00AD58C5"/>
    <w:rsid w:val="00AD6112"/>
    <w:rsid w:val="00AD6240"/>
    <w:rsid w:val="00AD6A2C"/>
    <w:rsid w:val="00AE01EB"/>
    <w:rsid w:val="00AE042A"/>
    <w:rsid w:val="00AE14AD"/>
    <w:rsid w:val="00AE1A30"/>
    <w:rsid w:val="00AE1A90"/>
    <w:rsid w:val="00AE2592"/>
    <w:rsid w:val="00AE421A"/>
    <w:rsid w:val="00AE4F29"/>
    <w:rsid w:val="00AE5BA0"/>
    <w:rsid w:val="00AE5E5A"/>
    <w:rsid w:val="00AE62F0"/>
    <w:rsid w:val="00AE793A"/>
    <w:rsid w:val="00AF0623"/>
    <w:rsid w:val="00AF0635"/>
    <w:rsid w:val="00AF1C42"/>
    <w:rsid w:val="00AF315D"/>
    <w:rsid w:val="00AF32C1"/>
    <w:rsid w:val="00AF32FD"/>
    <w:rsid w:val="00AF3988"/>
    <w:rsid w:val="00AF6097"/>
    <w:rsid w:val="00AF6867"/>
    <w:rsid w:val="00AF7176"/>
    <w:rsid w:val="00B0091E"/>
    <w:rsid w:val="00B0219E"/>
    <w:rsid w:val="00B0223A"/>
    <w:rsid w:val="00B0263B"/>
    <w:rsid w:val="00B027E1"/>
    <w:rsid w:val="00B0289B"/>
    <w:rsid w:val="00B02F02"/>
    <w:rsid w:val="00B03AD0"/>
    <w:rsid w:val="00B05134"/>
    <w:rsid w:val="00B057D3"/>
    <w:rsid w:val="00B06D45"/>
    <w:rsid w:val="00B0702B"/>
    <w:rsid w:val="00B07EE2"/>
    <w:rsid w:val="00B10539"/>
    <w:rsid w:val="00B105BB"/>
    <w:rsid w:val="00B11887"/>
    <w:rsid w:val="00B1330C"/>
    <w:rsid w:val="00B135BA"/>
    <w:rsid w:val="00B140DC"/>
    <w:rsid w:val="00B14BC7"/>
    <w:rsid w:val="00B14DE6"/>
    <w:rsid w:val="00B14E18"/>
    <w:rsid w:val="00B14FD9"/>
    <w:rsid w:val="00B154AA"/>
    <w:rsid w:val="00B15778"/>
    <w:rsid w:val="00B15B55"/>
    <w:rsid w:val="00B167BD"/>
    <w:rsid w:val="00B167FF"/>
    <w:rsid w:val="00B17471"/>
    <w:rsid w:val="00B17E4E"/>
    <w:rsid w:val="00B17EE4"/>
    <w:rsid w:val="00B2032E"/>
    <w:rsid w:val="00B20DB9"/>
    <w:rsid w:val="00B21CE2"/>
    <w:rsid w:val="00B22112"/>
    <w:rsid w:val="00B22915"/>
    <w:rsid w:val="00B23276"/>
    <w:rsid w:val="00B242C2"/>
    <w:rsid w:val="00B25282"/>
    <w:rsid w:val="00B2603A"/>
    <w:rsid w:val="00B27AFA"/>
    <w:rsid w:val="00B27D9E"/>
    <w:rsid w:val="00B32264"/>
    <w:rsid w:val="00B326CB"/>
    <w:rsid w:val="00B329EC"/>
    <w:rsid w:val="00B33CF7"/>
    <w:rsid w:val="00B342D0"/>
    <w:rsid w:val="00B34366"/>
    <w:rsid w:val="00B34D5A"/>
    <w:rsid w:val="00B351EC"/>
    <w:rsid w:val="00B35C18"/>
    <w:rsid w:val="00B36B7C"/>
    <w:rsid w:val="00B36BEC"/>
    <w:rsid w:val="00B37D76"/>
    <w:rsid w:val="00B37F51"/>
    <w:rsid w:val="00B4063C"/>
    <w:rsid w:val="00B40DC7"/>
    <w:rsid w:val="00B419A0"/>
    <w:rsid w:val="00B41C51"/>
    <w:rsid w:val="00B425C1"/>
    <w:rsid w:val="00B42D23"/>
    <w:rsid w:val="00B43388"/>
    <w:rsid w:val="00B44414"/>
    <w:rsid w:val="00B45A57"/>
    <w:rsid w:val="00B463BD"/>
    <w:rsid w:val="00B46CB4"/>
    <w:rsid w:val="00B47293"/>
    <w:rsid w:val="00B473E2"/>
    <w:rsid w:val="00B4751A"/>
    <w:rsid w:val="00B47CDE"/>
    <w:rsid w:val="00B50097"/>
    <w:rsid w:val="00B500FF"/>
    <w:rsid w:val="00B50873"/>
    <w:rsid w:val="00B50FE3"/>
    <w:rsid w:val="00B514E0"/>
    <w:rsid w:val="00B51D1A"/>
    <w:rsid w:val="00B528B5"/>
    <w:rsid w:val="00B5328B"/>
    <w:rsid w:val="00B53873"/>
    <w:rsid w:val="00B53C6C"/>
    <w:rsid w:val="00B54806"/>
    <w:rsid w:val="00B549B6"/>
    <w:rsid w:val="00B56156"/>
    <w:rsid w:val="00B563EC"/>
    <w:rsid w:val="00B5766D"/>
    <w:rsid w:val="00B57B18"/>
    <w:rsid w:val="00B57FAC"/>
    <w:rsid w:val="00B60A1F"/>
    <w:rsid w:val="00B611CA"/>
    <w:rsid w:val="00B61976"/>
    <w:rsid w:val="00B6209D"/>
    <w:rsid w:val="00B62DF4"/>
    <w:rsid w:val="00B635F4"/>
    <w:rsid w:val="00B64534"/>
    <w:rsid w:val="00B65FE5"/>
    <w:rsid w:val="00B677A1"/>
    <w:rsid w:val="00B70577"/>
    <w:rsid w:val="00B70E3E"/>
    <w:rsid w:val="00B70FB5"/>
    <w:rsid w:val="00B71792"/>
    <w:rsid w:val="00B71DF1"/>
    <w:rsid w:val="00B72879"/>
    <w:rsid w:val="00B7326B"/>
    <w:rsid w:val="00B734DF"/>
    <w:rsid w:val="00B74068"/>
    <w:rsid w:val="00B7428F"/>
    <w:rsid w:val="00B747DE"/>
    <w:rsid w:val="00B74925"/>
    <w:rsid w:val="00B74934"/>
    <w:rsid w:val="00B74C16"/>
    <w:rsid w:val="00B75410"/>
    <w:rsid w:val="00B755E2"/>
    <w:rsid w:val="00B76825"/>
    <w:rsid w:val="00B77F1E"/>
    <w:rsid w:val="00B8067B"/>
    <w:rsid w:val="00B8111A"/>
    <w:rsid w:val="00B81D54"/>
    <w:rsid w:val="00B82A87"/>
    <w:rsid w:val="00B82FA3"/>
    <w:rsid w:val="00B83917"/>
    <w:rsid w:val="00B83C66"/>
    <w:rsid w:val="00B846CC"/>
    <w:rsid w:val="00B84970"/>
    <w:rsid w:val="00B84C3D"/>
    <w:rsid w:val="00B851AB"/>
    <w:rsid w:val="00B858BB"/>
    <w:rsid w:val="00B87877"/>
    <w:rsid w:val="00B91506"/>
    <w:rsid w:val="00B91B83"/>
    <w:rsid w:val="00B92A0D"/>
    <w:rsid w:val="00B92C7C"/>
    <w:rsid w:val="00B9313A"/>
    <w:rsid w:val="00B9344C"/>
    <w:rsid w:val="00B93AB7"/>
    <w:rsid w:val="00B9496B"/>
    <w:rsid w:val="00B96091"/>
    <w:rsid w:val="00B9624D"/>
    <w:rsid w:val="00B966C8"/>
    <w:rsid w:val="00B9699E"/>
    <w:rsid w:val="00B9727B"/>
    <w:rsid w:val="00BA2E07"/>
    <w:rsid w:val="00BA3980"/>
    <w:rsid w:val="00BA4238"/>
    <w:rsid w:val="00BA42D3"/>
    <w:rsid w:val="00BA6411"/>
    <w:rsid w:val="00BA6D9D"/>
    <w:rsid w:val="00BA75A4"/>
    <w:rsid w:val="00BA7896"/>
    <w:rsid w:val="00BB0ED0"/>
    <w:rsid w:val="00BB19AB"/>
    <w:rsid w:val="00BB1A0E"/>
    <w:rsid w:val="00BB3277"/>
    <w:rsid w:val="00BB3687"/>
    <w:rsid w:val="00BB522B"/>
    <w:rsid w:val="00BB56DC"/>
    <w:rsid w:val="00BB6748"/>
    <w:rsid w:val="00BC0366"/>
    <w:rsid w:val="00BC1007"/>
    <w:rsid w:val="00BC1468"/>
    <w:rsid w:val="00BC147F"/>
    <w:rsid w:val="00BC16F5"/>
    <w:rsid w:val="00BC1E6A"/>
    <w:rsid w:val="00BC23FC"/>
    <w:rsid w:val="00BC3DDB"/>
    <w:rsid w:val="00BC40AC"/>
    <w:rsid w:val="00BC419C"/>
    <w:rsid w:val="00BC45D0"/>
    <w:rsid w:val="00BC4C89"/>
    <w:rsid w:val="00BC5BE5"/>
    <w:rsid w:val="00BC6571"/>
    <w:rsid w:val="00BC7445"/>
    <w:rsid w:val="00BD02A0"/>
    <w:rsid w:val="00BD1AA9"/>
    <w:rsid w:val="00BD1DBE"/>
    <w:rsid w:val="00BD59C2"/>
    <w:rsid w:val="00BD71FD"/>
    <w:rsid w:val="00BD73DB"/>
    <w:rsid w:val="00BD7BE1"/>
    <w:rsid w:val="00BE0271"/>
    <w:rsid w:val="00BE03C6"/>
    <w:rsid w:val="00BE0546"/>
    <w:rsid w:val="00BE6059"/>
    <w:rsid w:val="00BE7112"/>
    <w:rsid w:val="00BE7506"/>
    <w:rsid w:val="00BF1A6B"/>
    <w:rsid w:val="00BF1CB1"/>
    <w:rsid w:val="00BF2181"/>
    <w:rsid w:val="00BF28FA"/>
    <w:rsid w:val="00BF2A5C"/>
    <w:rsid w:val="00BF2E59"/>
    <w:rsid w:val="00BF42F7"/>
    <w:rsid w:val="00BF5155"/>
    <w:rsid w:val="00BF56FC"/>
    <w:rsid w:val="00BF5E61"/>
    <w:rsid w:val="00BF604A"/>
    <w:rsid w:val="00C00BF1"/>
    <w:rsid w:val="00C0282A"/>
    <w:rsid w:val="00C037F1"/>
    <w:rsid w:val="00C03D86"/>
    <w:rsid w:val="00C04A2A"/>
    <w:rsid w:val="00C053F9"/>
    <w:rsid w:val="00C055BA"/>
    <w:rsid w:val="00C05AB5"/>
    <w:rsid w:val="00C05FFA"/>
    <w:rsid w:val="00C061FB"/>
    <w:rsid w:val="00C062A6"/>
    <w:rsid w:val="00C0685F"/>
    <w:rsid w:val="00C070B8"/>
    <w:rsid w:val="00C074ED"/>
    <w:rsid w:val="00C10F76"/>
    <w:rsid w:val="00C10F9E"/>
    <w:rsid w:val="00C11194"/>
    <w:rsid w:val="00C11D09"/>
    <w:rsid w:val="00C1225B"/>
    <w:rsid w:val="00C12AB3"/>
    <w:rsid w:val="00C12BEE"/>
    <w:rsid w:val="00C133F9"/>
    <w:rsid w:val="00C1418C"/>
    <w:rsid w:val="00C14B51"/>
    <w:rsid w:val="00C16423"/>
    <w:rsid w:val="00C16738"/>
    <w:rsid w:val="00C2063F"/>
    <w:rsid w:val="00C20B7B"/>
    <w:rsid w:val="00C213FF"/>
    <w:rsid w:val="00C222D2"/>
    <w:rsid w:val="00C22A51"/>
    <w:rsid w:val="00C23180"/>
    <w:rsid w:val="00C2448B"/>
    <w:rsid w:val="00C24D94"/>
    <w:rsid w:val="00C2729F"/>
    <w:rsid w:val="00C27FB5"/>
    <w:rsid w:val="00C307FA"/>
    <w:rsid w:val="00C310F5"/>
    <w:rsid w:val="00C31CF3"/>
    <w:rsid w:val="00C320AB"/>
    <w:rsid w:val="00C32396"/>
    <w:rsid w:val="00C33359"/>
    <w:rsid w:val="00C34A07"/>
    <w:rsid w:val="00C34EE7"/>
    <w:rsid w:val="00C34FDE"/>
    <w:rsid w:val="00C35A52"/>
    <w:rsid w:val="00C367DB"/>
    <w:rsid w:val="00C37BDE"/>
    <w:rsid w:val="00C41409"/>
    <w:rsid w:val="00C4179B"/>
    <w:rsid w:val="00C4375C"/>
    <w:rsid w:val="00C45110"/>
    <w:rsid w:val="00C4541F"/>
    <w:rsid w:val="00C47563"/>
    <w:rsid w:val="00C47592"/>
    <w:rsid w:val="00C47EDD"/>
    <w:rsid w:val="00C50234"/>
    <w:rsid w:val="00C5127F"/>
    <w:rsid w:val="00C51302"/>
    <w:rsid w:val="00C52339"/>
    <w:rsid w:val="00C53ED5"/>
    <w:rsid w:val="00C5478C"/>
    <w:rsid w:val="00C54928"/>
    <w:rsid w:val="00C56216"/>
    <w:rsid w:val="00C56591"/>
    <w:rsid w:val="00C57FAE"/>
    <w:rsid w:val="00C606BD"/>
    <w:rsid w:val="00C6080F"/>
    <w:rsid w:val="00C60C6A"/>
    <w:rsid w:val="00C61104"/>
    <w:rsid w:val="00C61557"/>
    <w:rsid w:val="00C61583"/>
    <w:rsid w:val="00C62E08"/>
    <w:rsid w:val="00C63E24"/>
    <w:rsid w:val="00C63F30"/>
    <w:rsid w:val="00C64276"/>
    <w:rsid w:val="00C64AE1"/>
    <w:rsid w:val="00C65914"/>
    <w:rsid w:val="00C670BF"/>
    <w:rsid w:val="00C71991"/>
    <w:rsid w:val="00C71CBA"/>
    <w:rsid w:val="00C72A98"/>
    <w:rsid w:val="00C72D73"/>
    <w:rsid w:val="00C73623"/>
    <w:rsid w:val="00C74FE6"/>
    <w:rsid w:val="00C75046"/>
    <w:rsid w:val="00C75C29"/>
    <w:rsid w:val="00C75C7B"/>
    <w:rsid w:val="00C7644C"/>
    <w:rsid w:val="00C76911"/>
    <w:rsid w:val="00C76C5A"/>
    <w:rsid w:val="00C77E2B"/>
    <w:rsid w:val="00C808AD"/>
    <w:rsid w:val="00C80AFB"/>
    <w:rsid w:val="00C825AC"/>
    <w:rsid w:val="00C827AD"/>
    <w:rsid w:val="00C82A90"/>
    <w:rsid w:val="00C84F25"/>
    <w:rsid w:val="00C86A9C"/>
    <w:rsid w:val="00C87C8D"/>
    <w:rsid w:val="00C916F1"/>
    <w:rsid w:val="00C91CDF"/>
    <w:rsid w:val="00C92130"/>
    <w:rsid w:val="00C92CC8"/>
    <w:rsid w:val="00C933DC"/>
    <w:rsid w:val="00C935C2"/>
    <w:rsid w:val="00C9371E"/>
    <w:rsid w:val="00C93ED5"/>
    <w:rsid w:val="00C94FA0"/>
    <w:rsid w:val="00C95796"/>
    <w:rsid w:val="00C95CE9"/>
    <w:rsid w:val="00C9614C"/>
    <w:rsid w:val="00C9671F"/>
    <w:rsid w:val="00C96B8C"/>
    <w:rsid w:val="00C96BC6"/>
    <w:rsid w:val="00C97202"/>
    <w:rsid w:val="00CA00B5"/>
    <w:rsid w:val="00CA0AD8"/>
    <w:rsid w:val="00CA0DFA"/>
    <w:rsid w:val="00CA1B78"/>
    <w:rsid w:val="00CA20E4"/>
    <w:rsid w:val="00CA21E1"/>
    <w:rsid w:val="00CA3A21"/>
    <w:rsid w:val="00CA3E11"/>
    <w:rsid w:val="00CA4804"/>
    <w:rsid w:val="00CA499B"/>
    <w:rsid w:val="00CA4A31"/>
    <w:rsid w:val="00CA4ABF"/>
    <w:rsid w:val="00CA50D2"/>
    <w:rsid w:val="00CA5470"/>
    <w:rsid w:val="00CA56DA"/>
    <w:rsid w:val="00CA5882"/>
    <w:rsid w:val="00CA5A3B"/>
    <w:rsid w:val="00CA5EC5"/>
    <w:rsid w:val="00CA7935"/>
    <w:rsid w:val="00CB1143"/>
    <w:rsid w:val="00CB11D5"/>
    <w:rsid w:val="00CB1378"/>
    <w:rsid w:val="00CB2AFC"/>
    <w:rsid w:val="00CB4D21"/>
    <w:rsid w:val="00CB5A3E"/>
    <w:rsid w:val="00CB5ED7"/>
    <w:rsid w:val="00CB64C9"/>
    <w:rsid w:val="00CB6929"/>
    <w:rsid w:val="00CB6AA3"/>
    <w:rsid w:val="00CB6FE4"/>
    <w:rsid w:val="00CB7149"/>
    <w:rsid w:val="00CB7C98"/>
    <w:rsid w:val="00CB7D0C"/>
    <w:rsid w:val="00CC3608"/>
    <w:rsid w:val="00CC419F"/>
    <w:rsid w:val="00CC436B"/>
    <w:rsid w:val="00CC54E4"/>
    <w:rsid w:val="00CC7DC7"/>
    <w:rsid w:val="00CD03A9"/>
    <w:rsid w:val="00CD0925"/>
    <w:rsid w:val="00CD2935"/>
    <w:rsid w:val="00CD29C4"/>
    <w:rsid w:val="00CD314C"/>
    <w:rsid w:val="00CD463B"/>
    <w:rsid w:val="00CD54C7"/>
    <w:rsid w:val="00CD6006"/>
    <w:rsid w:val="00CD7EC4"/>
    <w:rsid w:val="00CE01D5"/>
    <w:rsid w:val="00CE0DFB"/>
    <w:rsid w:val="00CE14FA"/>
    <w:rsid w:val="00CE1759"/>
    <w:rsid w:val="00CE205F"/>
    <w:rsid w:val="00CE206E"/>
    <w:rsid w:val="00CE2266"/>
    <w:rsid w:val="00CE39A8"/>
    <w:rsid w:val="00CE3C46"/>
    <w:rsid w:val="00CE4D62"/>
    <w:rsid w:val="00CE50FA"/>
    <w:rsid w:val="00CE555B"/>
    <w:rsid w:val="00CE5B75"/>
    <w:rsid w:val="00CE6516"/>
    <w:rsid w:val="00CE6FF3"/>
    <w:rsid w:val="00CE7A68"/>
    <w:rsid w:val="00CF2A24"/>
    <w:rsid w:val="00CF2EB9"/>
    <w:rsid w:val="00CF2F1F"/>
    <w:rsid w:val="00CF3287"/>
    <w:rsid w:val="00CF4392"/>
    <w:rsid w:val="00CF4F22"/>
    <w:rsid w:val="00CF4F29"/>
    <w:rsid w:val="00CF558D"/>
    <w:rsid w:val="00CF5727"/>
    <w:rsid w:val="00CF63D5"/>
    <w:rsid w:val="00CF6545"/>
    <w:rsid w:val="00CF7BC6"/>
    <w:rsid w:val="00CF7BCE"/>
    <w:rsid w:val="00D01F0D"/>
    <w:rsid w:val="00D02562"/>
    <w:rsid w:val="00D03A0B"/>
    <w:rsid w:val="00D053CE"/>
    <w:rsid w:val="00D059FB"/>
    <w:rsid w:val="00D05D34"/>
    <w:rsid w:val="00D06A23"/>
    <w:rsid w:val="00D07228"/>
    <w:rsid w:val="00D07C22"/>
    <w:rsid w:val="00D1011A"/>
    <w:rsid w:val="00D10FBE"/>
    <w:rsid w:val="00D12330"/>
    <w:rsid w:val="00D124C9"/>
    <w:rsid w:val="00D1274E"/>
    <w:rsid w:val="00D12BA2"/>
    <w:rsid w:val="00D12D82"/>
    <w:rsid w:val="00D13EE1"/>
    <w:rsid w:val="00D1463B"/>
    <w:rsid w:val="00D14940"/>
    <w:rsid w:val="00D16084"/>
    <w:rsid w:val="00D161B6"/>
    <w:rsid w:val="00D16F79"/>
    <w:rsid w:val="00D16F96"/>
    <w:rsid w:val="00D20386"/>
    <w:rsid w:val="00D2091E"/>
    <w:rsid w:val="00D213D1"/>
    <w:rsid w:val="00D22794"/>
    <w:rsid w:val="00D23D60"/>
    <w:rsid w:val="00D24391"/>
    <w:rsid w:val="00D24C4A"/>
    <w:rsid w:val="00D24F45"/>
    <w:rsid w:val="00D2567C"/>
    <w:rsid w:val="00D273C9"/>
    <w:rsid w:val="00D30176"/>
    <w:rsid w:val="00D313C4"/>
    <w:rsid w:val="00D315E2"/>
    <w:rsid w:val="00D3172E"/>
    <w:rsid w:val="00D31B46"/>
    <w:rsid w:val="00D3250F"/>
    <w:rsid w:val="00D328E4"/>
    <w:rsid w:val="00D32BCB"/>
    <w:rsid w:val="00D32BD7"/>
    <w:rsid w:val="00D33474"/>
    <w:rsid w:val="00D33476"/>
    <w:rsid w:val="00D34E34"/>
    <w:rsid w:val="00D353AF"/>
    <w:rsid w:val="00D3559A"/>
    <w:rsid w:val="00D360C3"/>
    <w:rsid w:val="00D36188"/>
    <w:rsid w:val="00D3670C"/>
    <w:rsid w:val="00D36948"/>
    <w:rsid w:val="00D36949"/>
    <w:rsid w:val="00D3743A"/>
    <w:rsid w:val="00D3743B"/>
    <w:rsid w:val="00D374E9"/>
    <w:rsid w:val="00D378EC"/>
    <w:rsid w:val="00D37BE3"/>
    <w:rsid w:val="00D37D0B"/>
    <w:rsid w:val="00D4034C"/>
    <w:rsid w:val="00D41DD6"/>
    <w:rsid w:val="00D41F12"/>
    <w:rsid w:val="00D43197"/>
    <w:rsid w:val="00D43986"/>
    <w:rsid w:val="00D44A15"/>
    <w:rsid w:val="00D452B6"/>
    <w:rsid w:val="00D45C6E"/>
    <w:rsid w:val="00D46B63"/>
    <w:rsid w:val="00D46E97"/>
    <w:rsid w:val="00D46F05"/>
    <w:rsid w:val="00D501F1"/>
    <w:rsid w:val="00D50CB5"/>
    <w:rsid w:val="00D50FA3"/>
    <w:rsid w:val="00D513EF"/>
    <w:rsid w:val="00D5183B"/>
    <w:rsid w:val="00D523D6"/>
    <w:rsid w:val="00D52500"/>
    <w:rsid w:val="00D52AD6"/>
    <w:rsid w:val="00D53045"/>
    <w:rsid w:val="00D53D44"/>
    <w:rsid w:val="00D54496"/>
    <w:rsid w:val="00D5486C"/>
    <w:rsid w:val="00D54C6C"/>
    <w:rsid w:val="00D56AC7"/>
    <w:rsid w:val="00D60FFE"/>
    <w:rsid w:val="00D63A29"/>
    <w:rsid w:val="00D63F07"/>
    <w:rsid w:val="00D64099"/>
    <w:rsid w:val="00D662C5"/>
    <w:rsid w:val="00D666F3"/>
    <w:rsid w:val="00D66B0D"/>
    <w:rsid w:val="00D66D57"/>
    <w:rsid w:val="00D66E4A"/>
    <w:rsid w:val="00D672FA"/>
    <w:rsid w:val="00D719A4"/>
    <w:rsid w:val="00D72401"/>
    <w:rsid w:val="00D72B4F"/>
    <w:rsid w:val="00D72C47"/>
    <w:rsid w:val="00D739FD"/>
    <w:rsid w:val="00D75566"/>
    <w:rsid w:val="00D75CE5"/>
    <w:rsid w:val="00D75E2B"/>
    <w:rsid w:val="00D75E53"/>
    <w:rsid w:val="00D75F28"/>
    <w:rsid w:val="00D7621C"/>
    <w:rsid w:val="00D76F29"/>
    <w:rsid w:val="00D771EB"/>
    <w:rsid w:val="00D7720D"/>
    <w:rsid w:val="00D77B54"/>
    <w:rsid w:val="00D82453"/>
    <w:rsid w:val="00D826D5"/>
    <w:rsid w:val="00D828DA"/>
    <w:rsid w:val="00D834AB"/>
    <w:rsid w:val="00D83767"/>
    <w:rsid w:val="00D8400C"/>
    <w:rsid w:val="00D84042"/>
    <w:rsid w:val="00D840E2"/>
    <w:rsid w:val="00D84D22"/>
    <w:rsid w:val="00D84E4E"/>
    <w:rsid w:val="00D85D5C"/>
    <w:rsid w:val="00D863B6"/>
    <w:rsid w:val="00D86DF6"/>
    <w:rsid w:val="00D87B23"/>
    <w:rsid w:val="00D90E54"/>
    <w:rsid w:val="00D91BE7"/>
    <w:rsid w:val="00D92101"/>
    <w:rsid w:val="00D92755"/>
    <w:rsid w:val="00D9448D"/>
    <w:rsid w:val="00D94748"/>
    <w:rsid w:val="00D94B77"/>
    <w:rsid w:val="00D95312"/>
    <w:rsid w:val="00D95537"/>
    <w:rsid w:val="00D95641"/>
    <w:rsid w:val="00D9655A"/>
    <w:rsid w:val="00D96634"/>
    <w:rsid w:val="00D97DAE"/>
    <w:rsid w:val="00DA0353"/>
    <w:rsid w:val="00DA11AE"/>
    <w:rsid w:val="00DA1523"/>
    <w:rsid w:val="00DA1DD3"/>
    <w:rsid w:val="00DA22D0"/>
    <w:rsid w:val="00DA2383"/>
    <w:rsid w:val="00DA2B3E"/>
    <w:rsid w:val="00DA2EC0"/>
    <w:rsid w:val="00DA31C4"/>
    <w:rsid w:val="00DA37F8"/>
    <w:rsid w:val="00DA3C89"/>
    <w:rsid w:val="00DA4DC1"/>
    <w:rsid w:val="00DB010D"/>
    <w:rsid w:val="00DB1918"/>
    <w:rsid w:val="00DB1D0A"/>
    <w:rsid w:val="00DB2656"/>
    <w:rsid w:val="00DB2667"/>
    <w:rsid w:val="00DB2799"/>
    <w:rsid w:val="00DB3214"/>
    <w:rsid w:val="00DB37BC"/>
    <w:rsid w:val="00DB3A1E"/>
    <w:rsid w:val="00DB3F9A"/>
    <w:rsid w:val="00DB4A01"/>
    <w:rsid w:val="00DB5614"/>
    <w:rsid w:val="00DC0805"/>
    <w:rsid w:val="00DC0FED"/>
    <w:rsid w:val="00DC12EE"/>
    <w:rsid w:val="00DC1A0A"/>
    <w:rsid w:val="00DC2958"/>
    <w:rsid w:val="00DC2AE9"/>
    <w:rsid w:val="00DC2B1D"/>
    <w:rsid w:val="00DC3465"/>
    <w:rsid w:val="00DC390B"/>
    <w:rsid w:val="00DC4005"/>
    <w:rsid w:val="00DC4610"/>
    <w:rsid w:val="00DC46C6"/>
    <w:rsid w:val="00DC59AE"/>
    <w:rsid w:val="00DC72C1"/>
    <w:rsid w:val="00DC745A"/>
    <w:rsid w:val="00DC7E69"/>
    <w:rsid w:val="00DD0921"/>
    <w:rsid w:val="00DD1AFB"/>
    <w:rsid w:val="00DD21AC"/>
    <w:rsid w:val="00DD2EA8"/>
    <w:rsid w:val="00DD37C9"/>
    <w:rsid w:val="00DD535D"/>
    <w:rsid w:val="00DD591E"/>
    <w:rsid w:val="00DD7A24"/>
    <w:rsid w:val="00DE08FC"/>
    <w:rsid w:val="00DE16C6"/>
    <w:rsid w:val="00DE201C"/>
    <w:rsid w:val="00DE4E1E"/>
    <w:rsid w:val="00DE4E8D"/>
    <w:rsid w:val="00DE5BD6"/>
    <w:rsid w:val="00DE5BFC"/>
    <w:rsid w:val="00DE67FE"/>
    <w:rsid w:val="00DF0936"/>
    <w:rsid w:val="00DF10A3"/>
    <w:rsid w:val="00DF1887"/>
    <w:rsid w:val="00DF1BE6"/>
    <w:rsid w:val="00DF26BF"/>
    <w:rsid w:val="00DF2B54"/>
    <w:rsid w:val="00DF3248"/>
    <w:rsid w:val="00DF3435"/>
    <w:rsid w:val="00DF3FE5"/>
    <w:rsid w:val="00DF4E6B"/>
    <w:rsid w:val="00DF5026"/>
    <w:rsid w:val="00DF5932"/>
    <w:rsid w:val="00DF5A1D"/>
    <w:rsid w:val="00DF5F4F"/>
    <w:rsid w:val="00DF70FA"/>
    <w:rsid w:val="00DF761A"/>
    <w:rsid w:val="00DF770C"/>
    <w:rsid w:val="00DF7790"/>
    <w:rsid w:val="00DF7E9C"/>
    <w:rsid w:val="00E001BF"/>
    <w:rsid w:val="00E00FF8"/>
    <w:rsid w:val="00E0223A"/>
    <w:rsid w:val="00E02B22"/>
    <w:rsid w:val="00E02EDE"/>
    <w:rsid w:val="00E036FB"/>
    <w:rsid w:val="00E036FE"/>
    <w:rsid w:val="00E0370F"/>
    <w:rsid w:val="00E03C93"/>
    <w:rsid w:val="00E04757"/>
    <w:rsid w:val="00E05766"/>
    <w:rsid w:val="00E068EF"/>
    <w:rsid w:val="00E06CC1"/>
    <w:rsid w:val="00E07C8F"/>
    <w:rsid w:val="00E1038A"/>
    <w:rsid w:val="00E10439"/>
    <w:rsid w:val="00E11AF3"/>
    <w:rsid w:val="00E15456"/>
    <w:rsid w:val="00E22631"/>
    <w:rsid w:val="00E22C14"/>
    <w:rsid w:val="00E22CC4"/>
    <w:rsid w:val="00E23527"/>
    <w:rsid w:val="00E23601"/>
    <w:rsid w:val="00E249B6"/>
    <w:rsid w:val="00E25D1C"/>
    <w:rsid w:val="00E261F3"/>
    <w:rsid w:val="00E26440"/>
    <w:rsid w:val="00E30642"/>
    <w:rsid w:val="00E308D4"/>
    <w:rsid w:val="00E315E9"/>
    <w:rsid w:val="00E31BC6"/>
    <w:rsid w:val="00E32735"/>
    <w:rsid w:val="00E335BD"/>
    <w:rsid w:val="00E34123"/>
    <w:rsid w:val="00E34469"/>
    <w:rsid w:val="00E34BF3"/>
    <w:rsid w:val="00E351C1"/>
    <w:rsid w:val="00E3585F"/>
    <w:rsid w:val="00E363E3"/>
    <w:rsid w:val="00E3785F"/>
    <w:rsid w:val="00E413F2"/>
    <w:rsid w:val="00E41DAC"/>
    <w:rsid w:val="00E41E62"/>
    <w:rsid w:val="00E4202A"/>
    <w:rsid w:val="00E42310"/>
    <w:rsid w:val="00E42656"/>
    <w:rsid w:val="00E42858"/>
    <w:rsid w:val="00E42A6B"/>
    <w:rsid w:val="00E42BD6"/>
    <w:rsid w:val="00E432FB"/>
    <w:rsid w:val="00E43CF1"/>
    <w:rsid w:val="00E445EE"/>
    <w:rsid w:val="00E44833"/>
    <w:rsid w:val="00E4586B"/>
    <w:rsid w:val="00E4599A"/>
    <w:rsid w:val="00E501C6"/>
    <w:rsid w:val="00E50B89"/>
    <w:rsid w:val="00E5139B"/>
    <w:rsid w:val="00E51528"/>
    <w:rsid w:val="00E518F2"/>
    <w:rsid w:val="00E51B0A"/>
    <w:rsid w:val="00E522DA"/>
    <w:rsid w:val="00E523DF"/>
    <w:rsid w:val="00E52644"/>
    <w:rsid w:val="00E52C69"/>
    <w:rsid w:val="00E539C3"/>
    <w:rsid w:val="00E53B21"/>
    <w:rsid w:val="00E546B6"/>
    <w:rsid w:val="00E54B77"/>
    <w:rsid w:val="00E54D24"/>
    <w:rsid w:val="00E54F6D"/>
    <w:rsid w:val="00E55BCF"/>
    <w:rsid w:val="00E56151"/>
    <w:rsid w:val="00E5657E"/>
    <w:rsid w:val="00E56923"/>
    <w:rsid w:val="00E57700"/>
    <w:rsid w:val="00E57E7C"/>
    <w:rsid w:val="00E60E85"/>
    <w:rsid w:val="00E60F41"/>
    <w:rsid w:val="00E616BF"/>
    <w:rsid w:val="00E61C79"/>
    <w:rsid w:val="00E623C4"/>
    <w:rsid w:val="00E624A7"/>
    <w:rsid w:val="00E63336"/>
    <w:rsid w:val="00E6482B"/>
    <w:rsid w:val="00E666F3"/>
    <w:rsid w:val="00E7212E"/>
    <w:rsid w:val="00E72E3E"/>
    <w:rsid w:val="00E7342E"/>
    <w:rsid w:val="00E737E3"/>
    <w:rsid w:val="00E73BAF"/>
    <w:rsid w:val="00E776D9"/>
    <w:rsid w:val="00E77A4B"/>
    <w:rsid w:val="00E80195"/>
    <w:rsid w:val="00E80E0B"/>
    <w:rsid w:val="00E80F13"/>
    <w:rsid w:val="00E814B4"/>
    <w:rsid w:val="00E81A7F"/>
    <w:rsid w:val="00E81CB4"/>
    <w:rsid w:val="00E81FCC"/>
    <w:rsid w:val="00E82AE1"/>
    <w:rsid w:val="00E82CEC"/>
    <w:rsid w:val="00E84B8A"/>
    <w:rsid w:val="00E84E91"/>
    <w:rsid w:val="00E85EFB"/>
    <w:rsid w:val="00E862DB"/>
    <w:rsid w:val="00E86408"/>
    <w:rsid w:val="00E86F09"/>
    <w:rsid w:val="00E87B15"/>
    <w:rsid w:val="00E900C1"/>
    <w:rsid w:val="00E90B34"/>
    <w:rsid w:val="00E90E32"/>
    <w:rsid w:val="00E9158F"/>
    <w:rsid w:val="00E91717"/>
    <w:rsid w:val="00E9192B"/>
    <w:rsid w:val="00E92ADA"/>
    <w:rsid w:val="00E93614"/>
    <w:rsid w:val="00E93EF6"/>
    <w:rsid w:val="00E94DDB"/>
    <w:rsid w:val="00E95287"/>
    <w:rsid w:val="00E953C2"/>
    <w:rsid w:val="00E96E80"/>
    <w:rsid w:val="00E96ED9"/>
    <w:rsid w:val="00E97A88"/>
    <w:rsid w:val="00EA153A"/>
    <w:rsid w:val="00EA1EF5"/>
    <w:rsid w:val="00EA2255"/>
    <w:rsid w:val="00EA2C72"/>
    <w:rsid w:val="00EA3104"/>
    <w:rsid w:val="00EA31AC"/>
    <w:rsid w:val="00EA328E"/>
    <w:rsid w:val="00EA3BCB"/>
    <w:rsid w:val="00EA41D2"/>
    <w:rsid w:val="00EA4B50"/>
    <w:rsid w:val="00EA50F9"/>
    <w:rsid w:val="00EA531F"/>
    <w:rsid w:val="00EA55DF"/>
    <w:rsid w:val="00EA58B9"/>
    <w:rsid w:val="00EA6526"/>
    <w:rsid w:val="00EA70C4"/>
    <w:rsid w:val="00EA71B4"/>
    <w:rsid w:val="00EA74A8"/>
    <w:rsid w:val="00EA791F"/>
    <w:rsid w:val="00EA7B89"/>
    <w:rsid w:val="00EA7BFD"/>
    <w:rsid w:val="00EB01CB"/>
    <w:rsid w:val="00EB097C"/>
    <w:rsid w:val="00EB14AB"/>
    <w:rsid w:val="00EB2551"/>
    <w:rsid w:val="00EB2E94"/>
    <w:rsid w:val="00EB3602"/>
    <w:rsid w:val="00EB3F48"/>
    <w:rsid w:val="00EB41CC"/>
    <w:rsid w:val="00EB4745"/>
    <w:rsid w:val="00EB5731"/>
    <w:rsid w:val="00EB685D"/>
    <w:rsid w:val="00EB6ED9"/>
    <w:rsid w:val="00EB7EBE"/>
    <w:rsid w:val="00EC01CB"/>
    <w:rsid w:val="00EC07B4"/>
    <w:rsid w:val="00EC080D"/>
    <w:rsid w:val="00EC0D2C"/>
    <w:rsid w:val="00EC134C"/>
    <w:rsid w:val="00EC13C2"/>
    <w:rsid w:val="00EC1870"/>
    <w:rsid w:val="00EC2F89"/>
    <w:rsid w:val="00EC3098"/>
    <w:rsid w:val="00EC412F"/>
    <w:rsid w:val="00EC4753"/>
    <w:rsid w:val="00EC6CA7"/>
    <w:rsid w:val="00EC7593"/>
    <w:rsid w:val="00ED11CC"/>
    <w:rsid w:val="00ED1E17"/>
    <w:rsid w:val="00ED2D62"/>
    <w:rsid w:val="00ED2E69"/>
    <w:rsid w:val="00ED3E26"/>
    <w:rsid w:val="00ED464F"/>
    <w:rsid w:val="00ED50ED"/>
    <w:rsid w:val="00ED5837"/>
    <w:rsid w:val="00ED5BAF"/>
    <w:rsid w:val="00EE1883"/>
    <w:rsid w:val="00EE190D"/>
    <w:rsid w:val="00EE25C2"/>
    <w:rsid w:val="00EE2A48"/>
    <w:rsid w:val="00EE2AE8"/>
    <w:rsid w:val="00EE3B4E"/>
    <w:rsid w:val="00EE42DC"/>
    <w:rsid w:val="00EE5C6A"/>
    <w:rsid w:val="00EE6256"/>
    <w:rsid w:val="00EE67CA"/>
    <w:rsid w:val="00EE708B"/>
    <w:rsid w:val="00EE7615"/>
    <w:rsid w:val="00EE7A96"/>
    <w:rsid w:val="00EF0190"/>
    <w:rsid w:val="00EF04A6"/>
    <w:rsid w:val="00EF0923"/>
    <w:rsid w:val="00EF11A5"/>
    <w:rsid w:val="00EF1328"/>
    <w:rsid w:val="00EF14A6"/>
    <w:rsid w:val="00EF3E1B"/>
    <w:rsid w:val="00EF3EDC"/>
    <w:rsid w:val="00EF3FAC"/>
    <w:rsid w:val="00EF48EC"/>
    <w:rsid w:val="00EF516A"/>
    <w:rsid w:val="00EF5255"/>
    <w:rsid w:val="00EF53BD"/>
    <w:rsid w:val="00EF5F96"/>
    <w:rsid w:val="00EF6445"/>
    <w:rsid w:val="00EF699E"/>
    <w:rsid w:val="00EF6CB9"/>
    <w:rsid w:val="00EF7E5A"/>
    <w:rsid w:val="00F02586"/>
    <w:rsid w:val="00F02D03"/>
    <w:rsid w:val="00F0380C"/>
    <w:rsid w:val="00F03A5C"/>
    <w:rsid w:val="00F03A9D"/>
    <w:rsid w:val="00F03E19"/>
    <w:rsid w:val="00F04039"/>
    <w:rsid w:val="00F04457"/>
    <w:rsid w:val="00F04BE3"/>
    <w:rsid w:val="00F04E1C"/>
    <w:rsid w:val="00F052AA"/>
    <w:rsid w:val="00F0560E"/>
    <w:rsid w:val="00F0593A"/>
    <w:rsid w:val="00F05969"/>
    <w:rsid w:val="00F062EF"/>
    <w:rsid w:val="00F0679D"/>
    <w:rsid w:val="00F07B07"/>
    <w:rsid w:val="00F10710"/>
    <w:rsid w:val="00F10EB8"/>
    <w:rsid w:val="00F115B0"/>
    <w:rsid w:val="00F11886"/>
    <w:rsid w:val="00F11D23"/>
    <w:rsid w:val="00F11E9D"/>
    <w:rsid w:val="00F11FAA"/>
    <w:rsid w:val="00F144D9"/>
    <w:rsid w:val="00F15F18"/>
    <w:rsid w:val="00F1653C"/>
    <w:rsid w:val="00F171A6"/>
    <w:rsid w:val="00F17CA6"/>
    <w:rsid w:val="00F17FE5"/>
    <w:rsid w:val="00F2014E"/>
    <w:rsid w:val="00F21567"/>
    <w:rsid w:val="00F222FB"/>
    <w:rsid w:val="00F24170"/>
    <w:rsid w:val="00F24830"/>
    <w:rsid w:val="00F24E72"/>
    <w:rsid w:val="00F25125"/>
    <w:rsid w:val="00F25B48"/>
    <w:rsid w:val="00F25EFD"/>
    <w:rsid w:val="00F26668"/>
    <w:rsid w:val="00F26871"/>
    <w:rsid w:val="00F27067"/>
    <w:rsid w:val="00F27A5D"/>
    <w:rsid w:val="00F312B3"/>
    <w:rsid w:val="00F31B0D"/>
    <w:rsid w:val="00F32640"/>
    <w:rsid w:val="00F33028"/>
    <w:rsid w:val="00F33229"/>
    <w:rsid w:val="00F33EE4"/>
    <w:rsid w:val="00F340CD"/>
    <w:rsid w:val="00F3482E"/>
    <w:rsid w:val="00F34951"/>
    <w:rsid w:val="00F34A71"/>
    <w:rsid w:val="00F35E19"/>
    <w:rsid w:val="00F36007"/>
    <w:rsid w:val="00F360F2"/>
    <w:rsid w:val="00F3624C"/>
    <w:rsid w:val="00F4038F"/>
    <w:rsid w:val="00F407DB"/>
    <w:rsid w:val="00F410C2"/>
    <w:rsid w:val="00F41114"/>
    <w:rsid w:val="00F4150F"/>
    <w:rsid w:val="00F420ED"/>
    <w:rsid w:val="00F42EE9"/>
    <w:rsid w:val="00F4330A"/>
    <w:rsid w:val="00F440CA"/>
    <w:rsid w:val="00F44602"/>
    <w:rsid w:val="00F452F8"/>
    <w:rsid w:val="00F45904"/>
    <w:rsid w:val="00F4604A"/>
    <w:rsid w:val="00F47429"/>
    <w:rsid w:val="00F47C5F"/>
    <w:rsid w:val="00F50220"/>
    <w:rsid w:val="00F503C7"/>
    <w:rsid w:val="00F50A5C"/>
    <w:rsid w:val="00F51508"/>
    <w:rsid w:val="00F51AA4"/>
    <w:rsid w:val="00F52836"/>
    <w:rsid w:val="00F52A77"/>
    <w:rsid w:val="00F5428A"/>
    <w:rsid w:val="00F54618"/>
    <w:rsid w:val="00F54897"/>
    <w:rsid w:val="00F54E77"/>
    <w:rsid w:val="00F55500"/>
    <w:rsid w:val="00F5677C"/>
    <w:rsid w:val="00F568ED"/>
    <w:rsid w:val="00F569F1"/>
    <w:rsid w:val="00F57BB7"/>
    <w:rsid w:val="00F6127D"/>
    <w:rsid w:val="00F61502"/>
    <w:rsid w:val="00F631E3"/>
    <w:rsid w:val="00F6387A"/>
    <w:rsid w:val="00F63A6C"/>
    <w:rsid w:val="00F63DE0"/>
    <w:rsid w:val="00F6562B"/>
    <w:rsid w:val="00F67F89"/>
    <w:rsid w:val="00F701F7"/>
    <w:rsid w:val="00F70D2D"/>
    <w:rsid w:val="00F717A6"/>
    <w:rsid w:val="00F71A15"/>
    <w:rsid w:val="00F73E37"/>
    <w:rsid w:val="00F74474"/>
    <w:rsid w:val="00F7490E"/>
    <w:rsid w:val="00F75348"/>
    <w:rsid w:val="00F75F5A"/>
    <w:rsid w:val="00F7639A"/>
    <w:rsid w:val="00F76496"/>
    <w:rsid w:val="00F76B25"/>
    <w:rsid w:val="00F77268"/>
    <w:rsid w:val="00F77BD1"/>
    <w:rsid w:val="00F77DD3"/>
    <w:rsid w:val="00F80B19"/>
    <w:rsid w:val="00F81BE0"/>
    <w:rsid w:val="00F82891"/>
    <w:rsid w:val="00F83EAF"/>
    <w:rsid w:val="00F84AD1"/>
    <w:rsid w:val="00F84F19"/>
    <w:rsid w:val="00F856A3"/>
    <w:rsid w:val="00F8675B"/>
    <w:rsid w:val="00F8760E"/>
    <w:rsid w:val="00F879BB"/>
    <w:rsid w:val="00F87A30"/>
    <w:rsid w:val="00F901B7"/>
    <w:rsid w:val="00F90524"/>
    <w:rsid w:val="00F92671"/>
    <w:rsid w:val="00F92733"/>
    <w:rsid w:val="00F92813"/>
    <w:rsid w:val="00F93392"/>
    <w:rsid w:val="00F9389E"/>
    <w:rsid w:val="00F94159"/>
    <w:rsid w:val="00F95BF1"/>
    <w:rsid w:val="00F9630B"/>
    <w:rsid w:val="00F966E7"/>
    <w:rsid w:val="00F97266"/>
    <w:rsid w:val="00F973E3"/>
    <w:rsid w:val="00F974C9"/>
    <w:rsid w:val="00F979E9"/>
    <w:rsid w:val="00F97FEE"/>
    <w:rsid w:val="00FA1338"/>
    <w:rsid w:val="00FA1E0A"/>
    <w:rsid w:val="00FA5E43"/>
    <w:rsid w:val="00FA61BD"/>
    <w:rsid w:val="00FA7015"/>
    <w:rsid w:val="00FB024C"/>
    <w:rsid w:val="00FB02BB"/>
    <w:rsid w:val="00FB0B18"/>
    <w:rsid w:val="00FB0FB7"/>
    <w:rsid w:val="00FB17B4"/>
    <w:rsid w:val="00FB1ABC"/>
    <w:rsid w:val="00FB25D7"/>
    <w:rsid w:val="00FB2A81"/>
    <w:rsid w:val="00FB2E82"/>
    <w:rsid w:val="00FB347E"/>
    <w:rsid w:val="00FB352C"/>
    <w:rsid w:val="00FB4E93"/>
    <w:rsid w:val="00FB5DCE"/>
    <w:rsid w:val="00FB6ABB"/>
    <w:rsid w:val="00FB6DDF"/>
    <w:rsid w:val="00FC2673"/>
    <w:rsid w:val="00FC316D"/>
    <w:rsid w:val="00FC481A"/>
    <w:rsid w:val="00FC49E2"/>
    <w:rsid w:val="00FC4AF9"/>
    <w:rsid w:val="00FC4BF0"/>
    <w:rsid w:val="00FC5244"/>
    <w:rsid w:val="00FC7E19"/>
    <w:rsid w:val="00FD1006"/>
    <w:rsid w:val="00FD1CAF"/>
    <w:rsid w:val="00FD1E9E"/>
    <w:rsid w:val="00FD233A"/>
    <w:rsid w:val="00FD28C4"/>
    <w:rsid w:val="00FD2E7C"/>
    <w:rsid w:val="00FD40AA"/>
    <w:rsid w:val="00FD5284"/>
    <w:rsid w:val="00FD6689"/>
    <w:rsid w:val="00FD702A"/>
    <w:rsid w:val="00FD7368"/>
    <w:rsid w:val="00FD73EF"/>
    <w:rsid w:val="00FE2D02"/>
    <w:rsid w:val="00FE4FA8"/>
    <w:rsid w:val="00FE5F80"/>
    <w:rsid w:val="00FE6EC6"/>
    <w:rsid w:val="00FE72CA"/>
    <w:rsid w:val="00FF041A"/>
    <w:rsid w:val="00FF04FE"/>
    <w:rsid w:val="00FF06AD"/>
    <w:rsid w:val="00FF133D"/>
    <w:rsid w:val="00FF13B2"/>
    <w:rsid w:val="00FF1447"/>
    <w:rsid w:val="00FF5E2B"/>
    <w:rsid w:val="00FF60C2"/>
    <w:rsid w:val="00FF66DA"/>
    <w:rsid w:val="00FF673D"/>
    <w:rsid w:val="00FF6B32"/>
    <w:rsid w:val="00FF6FD1"/>
    <w:rsid w:val="00FF7063"/>
    <w:rsid w:val="00FF7324"/>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AB436"/>
  <w15:docId w15:val="{7EBEDF47-7E07-43B1-98C7-F5370985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35"/>
    <w:pPr>
      <w:overflowPunct w:val="0"/>
      <w:autoSpaceDE w:val="0"/>
      <w:autoSpaceDN w:val="0"/>
      <w:adjustRightInd w:val="0"/>
      <w:textAlignment w:val="baseline"/>
    </w:pPr>
    <w:rPr>
      <w:lang w:eastAsia="en-GB"/>
    </w:rPr>
  </w:style>
  <w:style w:type="paragraph" w:styleId="Heading1">
    <w:name w:val="heading 1"/>
    <w:basedOn w:val="Normal"/>
    <w:next w:val="Normal"/>
    <w:qFormat/>
    <w:rsid w:val="005E6A32"/>
    <w:pPr>
      <w:keepNext/>
      <w:spacing w:after="60"/>
      <w:outlineLvl w:val="0"/>
    </w:pPr>
    <w:rPr>
      <w:rFonts w:ascii="Arial" w:hAnsi="Arial"/>
      <w:b/>
      <w:kern w:val="28"/>
      <w:sz w:val="26"/>
    </w:rPr>
  </w:style>
  <w:style w:type="paragraph" w:styleId="Heading2">
    <w:name w:val="heading 2"/>
    <w:basedOn w:val="Normal"/>
    <w:next w:val="Normal"/>
    <w:link w:val="Heading2Char"/>
    <w:qFormat/>
    <w:rsid w:val="005E6A32"/>
    <w:pPr>
      <w:keepNext/>
      <w:spacing w:after="60"/>
      <w:ind w:left="720" w:hanging="720"/>
      <w:outlineLvl w:val="1"/>
    </w:pPr>
    <w:rPr>
      <w:rFonts w:ascii="Arial" w:hAnsi="Arial"/>
      <w:b/>
      <w:sz w:val="24"/>
    </w:rPr>
  </w:style>
  <w:style w:type="paragraph" w:styleId="Heading3">
    <w:name w:val="heading 3"/>
    <w:basedOn w:val="Normal"/>
    <w:next w:val="Normal"/>
    <w:qFormat/>
    <w:rsid w:val="005E6A32"/>
    <w:pPr>
      <w:keepNext/>
      <w:spacing w:line="240" w:lineRule="atLeast"/>
      <w:ind w:left="720"/>
      <w:jc w:val="center"/>
      <w:outlineLvl w:val="2"/>
    </w:pPr>
    <w:rPr>
      <w:rFonts w:ascii="Arial" w:hAnsi="Arial"/>
      <w:b/>
      <w:sz w:val="22"/>
      <w:u w:val="single"/>
    </w:rPr>
  </w:style>
  <w:style w:type="paragraph" w:styleId="Heading4">
    <w:name w:val="heading 4"/>
    <w:basedOn w:val="Normal"/>
    <w:next w:val="Normal"/>
    <w:qFormat/>
    <w:rsid w:val="005E6A32"/>
    <w:pPr>
      <w:keepNext/>
      <w:spacing w:line="240" w:lineRule="exact"/>
      <w:outlineLvl w:val="3"/>
    </w:pPr>
    <w:rPr>
      <w:rFonts w:ascii="Century Gothic" w:hAnsi="Century Gothic"/>
      <w:sz w:val="22"/>
    </w:rPr>
  </w:style>
  <w:style w:type="paragraph" w:styleId="Heading5">
    <w:name w:val="heading 5"/>
    <w:basedOn w:val="Normal"/>
    <w:next w:val="Normal"/>
    <w:qFormat/>
    <w:rsid w:val="005E6A32"/>
    <w:pPr>
      <w:keepNext/>
      <w:jc w:val="center"/>
      <w:outlineLvl w:val="4"/>
    </w:pPr>
    <w:rPr>
      <w:rFonts w:ascii="Arial" w:hAnsi="Arial"/>
      <w:b/>
      <w:sz w:val="40"/>
    </w:rPr>
  </w:style>
  <w:style w:type="paragraph" w:styleId="Heading6">
    <w:name w:val="heading 6"/>
    <w:basedOn w:val="Normal"/>
    <w:next w:val="Normal"/>
    <w:qFormat/>
    <w:rsid w:val="005E6A32"/>
    <w:pPr>
      <w:keepNext/>
      <w:tabs>
        <w:tab w:val="left" w:pos="720"/>
        <w:tab w:val="left" w:pos="1440"/>
        <w:tab w:val="left" w:pos="7380"/>
      </w:tabs>
      <w:spacing w:line="240" w:lineRule="exact"/>
      <w:jc w:val="both"/>
      <w:outlineLvl w:val="5"/>
    </w:pPr>
    <w:rPr>
      <w:rFonts w:ascii="Arial" w:hAnsi="Arial"/>
      <w:b/>
      <w:sz w:val="22"/>
    </w:rPr>
  </w:style>
  <w:style w:type="paragraph" w:styleId="Heading7">
    <w:name w:val="heading 7"/>
    <w:basedOn w:val="Normal"/>
    <w:next w:val="Normal"/>
    <w:qFormat/>
    <w:rsid w:val="005E6A32"/>
    <w:pPr>
      <w:keepNext/>
      <w:widowControl w:val="0"/>
      <w:ind w:left="720"/>
      <w:outlineLvl w:val="6"/>
    </w:pPr>
    <w:rPr>
      <w:rFonts w:ascii="Arial" w:hAnsi="Arial"/>
      <w:b/>
      <w:sz w:val="22"/>
    </w:rPr>
  </w:style>
  <w:style w:type="paragraph" w:styleId="Heading8">
    <w:name w:val="heading 8"/>
    <w:basedOn w:val="Normal"/>
    <w:next w:val="Normal"/>
    <w:qFormat/>
    <w:rsid w:val="005E6A32"/>
    <w:pPr>
      <w:keepNext/>
      <w:tabs>
        <w:tab w:val="left" w:pos="1260"/>
        <w:tab w:val="right" w:leader="dot" w:pos="9732"/>
      </w:tabs>
      <w:spacing w:line="360" w:lineRule="auto"/>
      <w:ind w:left="720"/>
      <w:jc w:val="both"/>
      <w:outlineLvl w:val="7"/>
    </w:pPr>
    <w:rPr>
      <w:rFonts w:ascii="Arial" w:hAnsi="Arial"/>
      <w:b/>
      <w:smallCaps/>
      <w:sz w:val="22"/>
    </w:rPr>
  </w:style>
  <w:style w:type="paragraph" w:styleId="Heading9">
    <w:name w:val="heading 9"/>
    <w:basedOn w:val="Normal"/>
    <w:next w:val="Normal"/>
    <w:qFormat/>
    <w:rsid w:val="005E6A32"/>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A32"/>
    <w:pPr>
      <w:tabs>
        <w:tab w:val="center" w:pos="4536"/>
        <w:tab w:val="right" w:pos="9072"/>
      </w:tabs>
    </w:pPr>
  </w:style>
  <w:style w:type="paragraph" w:styleId="Footer">
    <w:name w:val="footer"/>
    <w:basedOn w:val="Normal"/>
    <w:rsid w:val="005E6A32"/>
    <w:pPr>
      <w:tabs>
        <w:tab w:val="center" w:pos="4536"/>
        <w:tab w:val="right" w:pos="9072"/>
      </w:tabs>
    </w:pPr>
  </w:style>
  <w:style w:type="character" w:styleId="PageNumber">
    <w:name w:val="page number"/>
    <w:basedOn w:val="DefaultParagraphFont"/>
    <w:rsid w:val="005E6A32"/>
  </w:style>
  <w:style w:type="paragraph" w:styleId="BodyText2">
    <w:name w:val="Body Text 2"/>
    <w:basedOn w:val="Normal"/>
    <w:rsid w:val="005E6A32"/>
    <w:pPr>
      <w:tabs>
        <w:tab w:val="left" w:pos="504"/>
      </w:tabs>
      <w:ind w:left="72"/>
    </w:pPr>
    <w:rPr>
      <w:rFonts w:ascii="Century Gothic" w:hAnsi="Century Gothic"/>
      <w:sz w:val="22"/>
      <w:u w:val="single"/>
    </w:rPr>
  </w:style>
  <w:style w:type="paragraph" w:styleId="BodyTextIndent2">
    <w:name w:val="Body Text Indent 2"/>
    <w:basedOn w:val="Normal"/>
    <w:rsid w:val="005E6A32"/>
    <w:pPr>
      <w:tabs>
        <w:tab w:val="left" w:pos="720"/>
      </w:tabs>
      <w:ind w:left="810"/>
    </w:pPr>
    <w:rPr>
      <w:rFonts w:ascii="Arial" w:hAnsi="Arial"/>
      <w:sz w:val="22"/>
    </w:rPr>
  </w:style>
  <w:style w:type="character" w:styleId="Hyperlink">
    <w:name w:val="Hyperlink"/>
    <w:basedOn w:val="DefaultParagraphFont"/>
    <w:uiPriority w:val="99"/>
    <w:rsid w:val="005E6A32"/>
    <w:rPr>
      <w:color w:val="0000FF"/>
      <w:u w:val="single"/>
    </w:rPr>
  </w:style>
  <w:style w:type="paragraph" w:styleId="BodyText">
    <w:name w:val="Body Text"/>
    <w:basedOn w:val="Normal"/>
    <w:rsid w:val="005E6A32"/>
    <w:pPr>
      <w:tabs>
        <w:tab w:val="left" w:pos="720"/>
      </w:tabs>
      <w:suppressAutoHyphens/>
      <w:jc w:val="both"/>
    </w:pPr>
    <w:rPr>
      <w:sz w:val="24"/>
    </w:rPr>
  </w:style>
  <w:style w:type="paragraph" w:styleId="Title">
    <w:name w:val="Title"/>
    <w:basedOn w:val="Normal"/>
    <w:qFormat/>
    <w:rsid w:val="005E6A32"/>
    <w:pPr>
      <w:widowControl w:val="0"/>
      <w:jc w:val="center"/>
    </w:pPr>
    <w:rPr>
      <w:rFonts w:ascii="Courier" w:hAnsi="Courier"/>
      <w:b/>
      <w:sz w:val="36"/>
      <w:u w:val="single"/>
    </w:rPr>
  </w:style>
  <w:style w:type="paragraph" w:styleId="BodyText3">
    <w:name w:val="Body Text 3"/>
    <w:basedOn w:val="Normal"/>
    <w:rsid w:val="005E6A32"/>
    <w:pPr>
      <w:tabs>
        <w:tab w:val="left" w:pos="540"/>
      </w:tabs>
      <w:suppressAutoHyphens/>
      <w:ind w:right="-72"/>
      <w:jc w:val="both"/>
    </w:pPr>
    <w:rPr>
      <w:sz w:val="24"/>
    </w:rPr>
  </w:style>
  <w:style w:type="paragraph" w:styleId="BodyTextIndent3">
    <w:name w:val="Body Text Indent 3"/>
    <w:basedOn w:val="Normal"/>
    <w:rsid w:val="005E6A32"/>
    <w:pPr>
      <w:tabs>
        <w:tab w:val="left" w:pos="720"/>
      </w:tabs>
      <w:spacing w:line="240" w:lineRule="exact"/>
      <w:ind w:left="720"/>
      <w:jc w:val="both"/>
    </w:pPr>
    <w:rPr>
      <w:rFonts w:ascii="Arial" w:hAnsi="Arial"/>
      <w:sz w:val="22"/>
    </w:rPr>
  </w:style>
  <w:style w:type="paragraph" w:styleId="PlainText">
    <w:name w:val="Plain Text"/>
    <w:basedOn w:val="Normal"/>
    <w:rsid w:val="005E6A32"/>
    <w:rPr>
      <w:rFonts w:ascii="Courier New" w:hAnsi="Courier New"/>
    </w:rPr>
  </w:style>
  <w:style w:type="paragraph" w:styleId="TOC4">
    <w:name w:val="toc 4"/>
    <w:basedOn w:val="Normal"/>
    <w:next w:val="Normal"/>
    <w:semiHidden/>
    <w:rsid w:val="005E6A32"/>
    <w:pPr>
      <w:tabs>
        <w:tab w:val="right" w:leader="dot" w:pos="9000"/>
      </w:tabs>
      <w:suppressAutoHyphens/>
      <w:ind w:left="720"/>
      <w:jc w:val="both"/>
    </w:pPr>
    <w:rPr>
      <w:sz w:val="24"/>
    </w:rPr>
  </w:style>
  <w:style w:type="paragraph" w:styleId="Subtitle">
    <w:name w:val="Subtitle"/>
    <w:basedOn w:val="Normal"/>
    <w:qFormat/>
    <w:rsid w:val="005E6A32"/>
    <w:pPr>
      <w:widowControl w:val="0"/>
      <w:jc w:val="center"/>
    </w:pPr>
    <w:rPr>
      <w:rFonts w:ascii="Times" w:hAnsi="Times"/>
      <w:sz w:val="24"/>
    </w:rPr>
  </w:style>
  <w:style w:type="paragraph" w:styleId="Caption">
    <w:name w:val="caption"/>
    <w:basedOn w:val="Normal"/>
    <w:next w:val="Normal"/>
    <w:qFormat/>
    <w:rsid w:val="005E6A32"/>
    <w:pPr>
      <w:widowControl w:val="0"/>
      <w:tabs>
        <w:tab w:val="left" w:pos="0"/>
      </w:tabs>
      <w:jc w:val="center"/>
    </w:pPr>
    <w:rPr>
      <w:rFonts w:ascii="Arial" w:hAnsi="Arial"/>
      <w:sz w:val="22"/>
      <w:u w:val="single"/>
    </w:rPr>
  </w:style>
  <w:style w:type="paragraph" w:styleId="Index2">
    <w:name w:val="index 2"/>
    <w:basedOn w:val="Normal"/>
    <w:next w:val="Normal"/>
    <w:semiHidden/>
    <w:rsid w:val="005E6A32"/>
    <w:pPr>
      <w:ind w:left="400" w:hanging="200"/>
    </w:pPr>
  </w:style>
  <w:style w:type="paragraph" w:styleId="Index1">
    <w:name w:val="index 1"/>
    <w:basedOn w:val="Heading5"/>
    <w:next w:val="Normal"/>
    <w:semiHidden/>
    <w:rsid w:val="005E6A32"/>
    <w:pPr>
      <w:ind w:left="200" w:hanging="200"/>
      <w:outlineLvl w:val="9"/>
    </w:pPr>
    <w:rPr>
      <w:rFonts w:ascii="Century Gothic" w:hAnsi="Century Gothic"/>
      <w:b w:val="0"/>
      <w:sz w:val="22"/>
    </w:rPr>
  </w:style>
  <w:style w:type="paragraph" w:styleId="Index3">
    <w:name w:val="index 3"/>
    <w:basedOn w:val="Normal"/>
    <w:next w:val="Normal"/>
    <w:semiHidden/>
    <w:rsid w:val="005E6A32"/>
    <w:pPr>
      <w:ind w:left="600" w:hanging="200"/>
    </w:pPr>
  </w:style>
  <w:style w:type="paragraph" w:styleId="Index4">
    <w:name w:val="index 4"/>
    <w:basedOn w:val="Normal"/>
    <w:next w:val="Normal"/>
    <w:semiHidden/>
    <w:rsid w:val="005E6A32"/>
    <w:pPr>
      <w:ind w:left="800" w:hanging="200"/>
    </w:pPr>
  </w:style>
  <w:style w:type="paragraph" w:styleId="Index5">
    <w:name w:val="index 5"/>
    <w:basedOn w:val="Normal"/>
    <w:next w:val="Normal"/>
    <w:semiHidden/>
    <w:rsid w:val="005E6A32"/>
    <w:pPr>
      <w:ind w:left="1000" w:hanging="200"/>
    </w:pPr>
  </w:style>
  <w:style w:type="paragraph" w:styleId="Index6">
    <w:name w:val="index 6"/>
    <w:basedOn w:val="Normal"/>
    <w:next w:val="Normal"/>
    <w:semiHidden/>
    <w:rsid w:val="005E6A32"/>
    <w:pPr>
      <w:ind w:left="1200" w:hanging="200"/>
    </w:pPr>
  </w:style>
  <w:style w:type="paragraph" w:styleId="Index7">
    <w:name w:val="index 7"/>
    <w:basedOn w:val="Normal"/>
    <w:next w:val="Normal"/>
    <w:semiHidden/>
    <w:rsid w:val="005E6A32"/>
    <w:pPr>
      <w:ind w:left="1400" w:hanging="200"/>
    </w:pPr>
  </w:style>
  <w:style w:type="paragraph" w:styleId="Index8">
    <w:name w:val="index 8"/>
    <w:basedOn w:val="Normal"/>
    <w:next w:val="Normal"/>
    <w:semiHidden/>
    <w:rsid w:val="005E6A32"/>
    <w:pPr>
      <w:ind w:left="1600" w:hanging="200"/>
    </w:pPr>
  </w:style>
  <w:style w:type="paragraph" w:styleId="Index9">
    <w:name w:val="index 9"/>
    <w:basedOn w:val="Normal"/>
    <w:next w:val="Normal"/>
    <w:semiHidden/>
    <w:rsid w:val="005E6A32"/>
    <w:pPr>
      <w:ind w:left="1800" w:hanging="200"/>
    </w:pPr>
  </w:style>
  <w:style w:type="paragraph" w:styleId="IndexHeading">
    <w:name w:val="index heading"/>
    <w:basedOn w:val="Normal"/>
    <w:next w:val="Index1"/>
    <w:semiHidden/>
    <w:rsid w:val="005E6A32"/>
  </w:style>
  <w:style w:type="character" w:styleId="CommentReference">
    <w:name w:val="annotation reference"/>
    <w:basedOn w:val="DefaultParagraphFont"/>
    <w:semiHidden/>
    <w:rsid w:val="005E6A32"/>
    <w:rPr>
      <w:sz w:val="16"/>
    </w:rPr>
  </w:style>
  <w:style w:type="paragraph" w:styleId="TOC1">
    <w:name w:val="toc 1"/>
    <w:basedOn w:val="Normal"/>
    <w:next w:val="Normal"/>
    <w:uiPriority w:val="39"/>
    <w:rsid w:val="005E6A32"/>
  </w:style>
  <w:style w:type="paragraph" w:styleId="CommentText">
    <w:name w:val="annotation text"/>
    <w:basedOn w:val="Normal"/>
    <w:semiHidden/>
    <w:rsid w:val="005E6A32"/>
  </w:style>
  <w:style w:type="paragraph" w:customStyle="1" w:styleId="Style1">
    <w:name w:val="Style1"/>
    <w:basedOn w:val="Heading4"/>
    <w:rsid w:val="005E6A32"/>
    <w:pPr>
      <w:outlineLvl w:val="9"/>
    </w:pPr>
  </w:style>
  <w:style w:type="paragraph" w:styleId="BalloonText">
    <w:name w:val="Balloon Text"/>
    <w:basedOn w:val="Normal"/>
    <w:rsid w:val="005E6A32"/>
    <w:pPr>
      <w:widowControl w:val="0"/>
    </w:pPr>
    <w:rPr>
      <w:rFonts w:ascii="Tahoma" w:hAnsi="Tahoma"/>
      <w:sz w:val="16"/>
    </w:rPr>
  </w:style>
  <w:style w:type="paragraph" w:styleId="TOC2">
    <w:name w:val="toc 2"/>
    <w:basedOn w:val="Normal"/>
    <w:next w:val="Normal"/>
    <w:uiPriority w:val="39"/>
    <w:rsid w:val="005E6A32"/>
    <w:pPr>
      <w:ind w:left="200"/>
    </w:pPr>
  </w:style>
  <w:style w:type="paragraph" w:styleId="TOC3">
    <w:name w:val="toc 3"/>
    <w:basedOn w:val="Normal"/>
    <w:next w:val="Normal"/>
    <w:semiHidden/>
    <w:rsid w:val="005E6A32"/>
    <w:pPr>
      <w:ind w:left="400"/>
    </w:pPr>
  </w:style>
  <w:style w:type="paragraph" w:styleId="TOC5">
    <w:name w:val="toc 5"/>
    <w:basedOn w:val="Normal"/>
    <w:next w:val="Normal"/>
    <w:semiHidden/>
    <w:rsid w:val="005E6A32"/>
    <w:pPr>
      <w:ind w:left="800"/>
    </w:pPr>
  </w:style>
  <w:style w:type="paragraph" w:styleId="TOC6">
    <w:name w:val="toc 6"/>
    <w:basedOn w:val="Normal"/>
    <w:next w:val="Normal"/>
    <w:semiHidden/>
    <w:rsid w:val="005E6A32"/>
    <w:pPr>
      <w:ind w:left="1000"/>
    </w:pPr>
  </w:style>
  <w:style w:type="paragraph" w:styleId="TOC7">
    <w:name w:val="toc 7"/>
    <w:basedOn w:val="Normal"/>
    <w:next w:val="Normal"/>
    <w:semiHidden/>
    <w:rsid w:val="005E6A32"/>
    <w:pPr>
      <w:ind w:left="1200"/>
    </w:pPr>
  </w:style>
  <w:style w:type="paragraph" w:styleId="TOC8">
    <w:name w:val="toc 8"/>
    <w:basedOn w:val="Normal"/>
    <w:next w:val="Normal"/>
    <w:semiHidden/>
    <w:rsid w:val="005E6A32"/>
    <w:pPr>
      <w:ind w:left="1400"/>
    </w:pPr>
  </w:style>
  <w:style w:type="paragraph" w:styleId="TOC9">
    <w:name w:val="toc 9"/>
    <w:basedOn w:val="Normal"/>
    <w:next w:val="Normal"/>
    <w:semiHidden/>
    <w:rsid w:val="005E6A32"/>
    <w:pPr>
      <w:ind w:left="1600"/>
    </w:pPr>
  </w:style>
  <w:style w:type="character" w:styleId="FollowedHyperlink">
    <w:name w:val="FollowedHyperlink"/>
    <w:basedOn w:val="DefaultParagraphFont"/>
    <w:rsid w:val="005E6A32"/>
    <w:rPr>
      <w:color w:val="800080"/>
      <w:u w:val="single"/>
    </w:rPr>
  </w:style>
  <w:style w:type="paragraph" w:styleId="FootnoteText">
    <w:name w:val="footnote text"/>
    <w:basedOn w:val="Normal"/>
    <w:semiHidden/>
    <w:rsid w:val="005E6A32"/>
  </w:style>
  <w:style w:type="character" w:styleId="FootnoteReference">
    <w:name w:val="footnote reference"/>
    <w:basedOn w:val="DefaultParagraphFont"/>
    <w:semiHidden/>
    <w:rsid w:val="005E6A32"/>
    <w:rPr>
      <w:vertAlign w:val="superscript"/>
    </w:rPr>
  </w:style>
  <w:style w:type="paragraph" w:customStyle="1" w:styleId="Figure1">
    <w:name w:val="Figure_1"/>
    <w:link w:val="Figure1Char"/>
    <w:autoRedefine/>
    <w:rsid w:val="00B15B55"/>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rPr>
  </w:style>
  <w:style w:type="character" w:customStyle="1" w:styleId="Figure1Char">
    <w:name w:val="Figure_1 Char"/>
    <w:basedOn w:val="DefaultParagraphFont"/>
    <w:link w:val="Figure1"/>
    <w:rsid w:val="00B15B55"/>
    <w:rPr>
      <w:rFonts w:ascii="Century Gothic" w:hAnsi="Century Gothic"/>
      <w:b/>
      <w:bCs/>
      <w:i/>
      <w:color w:val="FFFFFF"/>
      <w:sz w:val="22"/>
      <w:szCs w:val="22"/>
      <w:lang w:val="en-GB" w:eastAsia="en-US" w:bidi="ar-SA"/>
    </w:rPr>
  </w:style>
  <w:style w:type="paragraph" w:styleId="Date">
    <w:name w:val="Date"/>
    <w:basedOn w:val="Normal"/>
    <w:next w:val="Normal"/>
    <w:rsid w:val="0077049F"/>
  </w:style>
  <w:style w:type="table" w:styleId="TableGrid">
    <w:name w:val="Table Grid"/>
    <w:basedOn w:val="TableNormal"/>
    <w:rsid w:val="00F7490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81C49"/>
    <w:pPr>
      <w:spacing w:after="120"/>
      <w:ind w:left="283"/>
    </w:pPr>
  </w:style>
  <w:style w:type="paragraph" w:customStyle="1" w:styleId="BodyText1">
    <w:name w:val="Body Text 1"/>
    <w:basedOn w:val="Normal"/>
    <w:rsid w:val="0059454E"/>
    <w:pPr>
      <w:numPr>
        <w:numId w:val="1"/>
      </w:numPr>
      <w:overflowPunct/>
      <w:autoSpaceDE/>
      <w:autoSpaceDN/>
      <w:adjustRightInd/>
      <w:textAlignment w:val="auto"/>
    </w:pPr>
    <w:rPr>
      <w:lang w:eastAsia="en-US"/>
    </w:rPr>
  </w:style>
  <w:style w:type="paragraph" w:styleId="EndnoteText">
    <w:name w:val="endnote text"/>
    <w:basedOn w:val="Normal"/>
    <w:semiHidden/>
    <w:rsid w:val="00C56216"/>
  </w:style>
  <w:style w:type="character" w:styleId="EndnoteReference">
    <w:name w:val="endnote reference"/>
    <w:basedOn w:val="DefaultParagraphFont"/>
    <w:semiHidden/>
    <w:rsid w:val="00C56216"/>
    <w:rPr>
      <w:vertAlign w:val="superscript"/>
    </w:rPr>
  </w:style>
  <w:style w:type="paragraph" w:customStyle="1" w:styleId="style10">
    <w:name w:val="style1"/>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CommentSubject">
    <w:name w:val="annotation subject"/>
    <w:basedOn w:val="CommentText"/>
    <w:next w:val="CommentText"/>
    <w:semiHidden/>
    <w:rsid w:val="007F2D7A"/>
    <w:rPr>
      <w:b/>
      <w:bCs/>
    </w:rPr>
  </w:style>
  <w:style w:type="paragraph" w:customStyle="1" w:styleId="Char">
    <w:name w:val="Char"/>
    <w:basedOn w:val="Normal"/>
    <w:rsid w:val="00B611CA"/>
    <w:pPr>
      <w:overflowPunct/>
      <w:autoSpaceDE/>
      <w:autoSpaceDN/>
      <w:adjustRightInd/>
      <w:spacing w:after="160" w:line="240" w:lineRule="exact"/>
      <w:textAlignment w:val="auto"/>
    </w:pPr>
    <w:rPr>
      <w:rFonts w:ascii="Verdana" w:hAnsi="Verdana"/>
      <w:lang w:eastAsia="en-US"/>
    </w:rPr>
  </w:style>
  <w:style w:type="paragraph" w:styleId="ListParagraph">
    <w:name w:val="List Paragraph"/>
    <w:basedOn w:val="Normal"/>
    <w:uiPriority w:val="34"/>
    <w:qFormat/>
    <w:rsid w:val="0073163F"/>
    <w:pPr>
      <w:ind w:left="720"/>
    </w:pPr>
  </w:style>
  <w:style w:type="paragraph" w:styleId="NormalWeb">
    <w:name w:val="Normal (Web)"/>
    <w:basedOn w:val="Normal"/>
    <w:uiPriority w:val="99"/>
    <w:rsid w:val="00641969"/>
    <w:pPr>
      <w:overflowPunct/>
      <w:autoSpaceDE/>
      <w:autoSpaceDN/>
      <w:adjustRightInd/>
      <w:spacing w:before="100" w:beforeAutospacing="1" w:after="100" w:afterAutospacing="1"/>
      <w:textAlignment w:val="auto"/>
    </w:pPr>
    <w:rPr>
      <w:color w:val="575349"/>
      <w:sz w:val="24"/>
      <w:szCs w:val="24"/>
      <w:lang w:val="en-GB"/>
    </w:rPr>
  </w:style>
  <w:style w:type="paragraph" w:customStyle="1" w:styleId="Style2">
    <w:name w:val="Style 2"/>
    <w:basedOn w:val="Normal"/>
    <w:rsid w:val="00EF04A6"/>
    <w:pPr>
      <w:widowControl w:val="0"/>
      <w:overflowPunct/>
      <w:adjustRightInd/>
      <w:ind w:left="72"/>
      <w:textAlignment w:val="auto"/>
    </w:pPr>
    <w:rPr>
      <w:sz w:val="24"/>
      <w:szCs w:val="24"/>
      <w:lang w:eastAsia="en-US"/>
    </w:rPr>
  </w:style>
  <w:style w:type="paragraph" w:customStyle="1" w:styleId="Style11">
    <w:name w:val="Style 1"/>
    <w:basedOn w:val="Normal"/>
    <w:rsid w:val="00EF04A6"/>
    <w:pPr>
      <w:widowControl w:val="0"/>
      <w:overflowPunct/>
      <w:adjustRightInd/>
      <w:ind w:left="360" w:right="72" w:hanging="360"/>
      <w:jc w:val="both"/>
      <w:textAlignment w:val="auto"/>
    </w:pPr>
    <w:rPr>
      <w:sz w:val="24"/>
      <w:szCs w:val="24"/>
      <w:lang w:eastAsia="en-US"/>
    </w:rPr>
  </w:style>
  <w:style w:type="paragraph" w:styleId="BlockText">
    <w:name w:val="Block Text"/>
    <w:basedOn w:val="Normal"/>
    <w:rsid w:val="001D6641"/>
    <w:pPr>
      <w:widowControl w:val="0"/>
      <w:overflowPunct/>
      <w:adjustRightInd/>
      <w:spacing w:after="120"/>
      <w:ind w:left="1440" w:right="1440"/>
      <w:textAlignment w:val="auto"/>
    </w:pPr>
    <w:rPr>
      <w:sz w:val="24"/>
      <w:szCs w:val="24"/>
      <w:lang w:eastAsia="en-US"/>
    </w:rPr>
  </w:style>
  <w:style w:type="character" w:customStyle="1" w:styleId="Heading2Char">
    <w:name w:val="Heading 2 Char"/>
    <w:basedOn w:val="DefaultParagraphFont"/>
    <w:link w:val="Heading2"/>
    <w:rsid w:val="00396E47"/>
    <w:rPr>
      <w:rFonts w:ascii="Arial" w:hAnsi="Arial"/>
      <w:b/>
      <w:sz w:val="24"/>
      <w:lang w:eastAsia="en-GB"/>
    </w:rPr>
  </w:style>
  <w:style w:type="paragraph" w:styleId="Revision">
    <w:name w:val="Revision"/>
    <w:hidden/>
    <w:uiPriority w:val="99"/>
    <w:semiHidden/>
    <w:rsid w:val="00A504E7"/>
    <w:rPr>
      <w:lang w:eastAsia="en-GB"/>
    </w:rPr>
  </w:style>
  <w:style w:type="paragraph" w:customStyle="1" w:styleId="CharCharCharCharCharCharChar">
    <w:name w:val="Char Char Char Char Char Char Char"/>
    <w:basedOn w:val="Normal"/>
    <w:rsid w:val="00B0223A"/>
    <w:pPr>
      <w:overflowPunct/>
      <w:autoSpaceDE/>
      <w:autoSpaceDN/>
      <w:adjustRightInd/>
      <w:spacing w:before="120" w:after="160" w:line="240" w:lineRule="exact"/>
      <w:textAlignment w:val="auto"/>
    </w:pPr>
    <w:rPr>
      <w:rFonts w:ascii="Verdana" w:hAnsi="Verdana" w:cs="Arial"/>
      <w:lang w:eastAsia="en-US"/>
    </w:rPr>
  </w:style>
  <w:style w:type="paragraph" w:customStyle="1" w:styleId="Body">
    <w:name w:val="Body"/>
    <w:rsid w:val="00A2630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2361">
      <w:bodyDiv w:val="1"/>
      <w:marLeft w:val="0"/>
      <w:marRight w:val="0"/>
      <w:marTop w:val="0"/>
      <w:marBottom w:val="0"/>
      <w:divBdr>
        <w:top w:val="none" w:sz="0" w:space="0" w:color="auto"/>
        <w:left w:val="none" w:sz="0" w:space="0" w:color="auto"/>
        <w:bottom w:val="none" w:sz="0" w:space="0" w:color="auto"/>
        <w:right w:val="none" w:sz="0" w:space="0" w:color="auto"/>
      </w:divBdr>
    </w:div>
    <w:div w:id="1118179771">
      <w:bodyDiv w:val="1"/>
      <w:marLeft w:val="0"/>
      <w:marRight w:val="0"/>
      <w:marTop w:val="0"/>
      <w:marBottom w:val="0"/>
      <w:divBdr>
        <w:top w:val="none" w:sz="0" w:space="0" w:color="auto"/>
        <w:left w:val="none" w:sz="0" w:space="0" w:color="auto"/>
        <w:bottom w:val="none" w:sz="0" w:space="0" w:color="auto"/>
        <w:right w:val="none" w:sz="0" w:space="0" w:color="auto"/>
      </w:divBdr>
      <w:divsChild>
        <w:div w:id="505898880">
          <w:marLeft w:val="0"/>
          <w:marRight w:val="0"/>
          <w:marTop w:val="0"/>
          <w:marBottom w:val="0"/>
          <w:divBdr>
            <w:top w:val="single" w:sz="6" w:space="0" w:color="E0E0E0"/>
            <w:left w:val="single" w:sz="6" w:space="0" w:color="E0E0E0"/>
            <w:bottom w:val="single" w:sz="6" w:space="0" w:color="E0E0E0"/>
            <w:right w:val="single" w:sz="6" w:space="0" w:color="E0E0E0"/>
          </w:divBdr>
          <w:divsChild>
            <w:div w:id="2049797842">
              <w:marLeft w:val="2895"/>
              <w:marRight w:val="0"/>
              <w:marTop w:val="0"/>
              <w:marBottom w:val="225"/>
              <w:divBdr>
                <w:top w:val="none" w:sz="0" w:space="0" w:color="auto"/>
                <w:left w:val="none" w:sz="0" w:space="0" w:color="auto"/>
                <w:bottom w:val="none" w:sz="0" w:space="0" w:color="auto"/>
                <w:right w:val="none" w:sz="0" w:space="0" w:color="auto"/>
              </w:divBdr>
              <w:divsChild>
                <w:div w:id="362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3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1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1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0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1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64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29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06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6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3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71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76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1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82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0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27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18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5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4518055">
      <w:bodyDiv w:val="1"/>
      <w:marLeft w:val="0"/>
      <w:marRight w:val="0"/>
      <w:marTop w:val="0"/>
      <w:marBottom w:val="0"/>
      <w:divBdr>
        <w:top w:val="none" w:sz="0" w:space="0" w:color="auto"/>
        <w:left w:val="none" w:sz="0" w:space="0" w:color="auto"/>
        <w:bottom w:val="none" w:sz="0" w:space="0" w:color="auto"/>
        <w:right w:val="none" w:sz="0" w:space="0" w:color="auto"/>
      </w:divBdr>
    </w:div>
    <w:div w:id="1443916776">
      <w:bodyDiv w:val="1"/>
      <w:marLeft w:val="0"/>
      <w:marRight w:val="0"/>
      <w:marTop w:val="0"/>
      <w:marBottom w:val="0"/>
      <w:divBdr>
        <w:top w:val="none" w:sz="0" w:space="0" w:color="auto"/>
        <w:left w:val="none" w:sz="0" w:space="0" w:color="auto"/>
        <w:bottom w:val="none" w:sz="0" w:space="0" w:color="auto"/>
        <w:right w:val="none" w:sz="0" w:space="0" w:color="auto"/>
      </w:divBdr>
    </w:div>
    <w:div w:id="1499270979">
      <w:bodyDiv w:val="1"/>
      <w:marLeft w:val="0"/>
      <w:marRight w:val="0"/>
      <w:marTop w:val="0"/>
      <w:marBottom w:val="0"/>
      <w:divBdr>
        <w:top w:val="none" w:sz="0" w:space="0" w:color="auto"/>
        <w:left w:val="none" w:sz="0" w:space="0" w:color="auto"/>
        <w:bottom w:val="none" w:sz="0" w:space="0" w:color="auto"/>
        <w:right w:val="none" w:sz="0" w:space="0" w:color="auto"/>
      </w:divBdr>
    </w:div>
    <w:div w:id="1647011123">
      <w:bodyDiv w:val="1"/>
      <w:marLeft w:val="0"/>
      <w:marRight w:val="0"/>
      <w:marTop w:val="0"/>
      <w:marBottom w:val="0"/>
      <w:divBdr>
        <w:top w:val="none" w:sz="0" w:space="0" w:color="auto"/>
        <w:left w:val="none" w:sz="0" w:space="0" w:color="auto"/>
        <w:bottom w:val="none" w:sz="0" w:space="0" w:color="auto"/>
        <w:right w:val="none" w:sz="0" w:space="0" w:color="auto"/>
      </w:divBdr>
    </w:div>
    <w:div w:id="1699813015">
      <w:bodyDiv w:val="1"/>
      <w:marLeft w:val="0"/>
      <w:marRight w:val="0"/>
      <w:marTop w:val="0"/>
      <w:marBottom w:val="0"/>
      <w:divBdr>
        <w:top w:val="none" w:sz="0" w:space="0" w:color="auto"/>
        <w:left w:val="none" w:sz="0" w:space="0" w:color="auto"/>
        <w:bottom w:val="none" w:sz="0" w:space="0" w:color="auto"/>
        <w:right w:val="none" w:sz="0" w:space="0" w:color="auto"/>
      </w:divBdr>
    </w:div>
    <w:div w:id="19602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ffice Data Connection File" ma:contentTypeID="0x010100629D00608F814DD6AC8A86903AEE72AA00BC1697314367E1429E93E15DF0721529" ma:contentTypeVersion="0" ma:contentTypeDescription="" ma:contentTypeScope="" ma:versionID="88977c682dccfdfb364f3d21451cece6">
  <xsd:schema xmlns:xsd="http://www.w3.org/2001/XMLSchema" xmlns:xs="http://www.w3.org/2001/XMLSchema" xmlns:p="http://schemas.microsoft.com/office/2006/metadata/properties" xmlns:ns2="http://schemas.microsoft.com/sharepoint/v3/fields" targetNamespace="http://schemas.microsoft.com/office/2006/metadata/properties" ma:root="true" ma:fieldsID="6e1108755ddb055ed0517ee4e559c74e" ns2:_="">
    <xsd:import namespace="http://schemas.microsoft.com/sharepoint/v3/fields"/>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1C9C4-DEBB-4065-811C-A147F222A4A9}">
  <ds:schemaRefs>
    <ds:schemaRef ds:uri="http://schemas.microsoft.com/sharepoint/v3/contenttype/forms"/>
  </ds:schemaRefs>
</ds:datastoreItem>
</file>

<file path=customXml/itemProps2.xml><?xml version="1.0" encoding="utf-8"?>
<ds:datastoreItem xmlns:ds="http://schemas.openxmlformats.org/officeDocument/2006/customXml" ds:itemID="{BB07332D-E5CD-4E28-833E-E2947F61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B8A0A-333B-4799-9B09-BAAFBED21C3C}">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E8C9935D-1DD1-4A27-9206-C02054C6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5712</CharactersWithSpaces>
  <SharedDoc>false</SharedDoc>
  <HLinks>
    <vt:vector size="276" baseType="variant">
      <vt:variant>
        <vt:i4>2949180</vt:i4>
      </vt:variant>
      <vt:variant>
        <vt:i4>266</vt:i4>
      </vt:variant>
      <vt:variant>
        <vt:i4>0</vt:i4>
      </vt:variant>
      <vt:variant>
        <vt:i4>5</vt:i4>
      </vt:variant>
      <vt:variant>
        <vt:lpwstr>http://shipping.unfpa.dk/supots</vt:lpwstr>
      </vt:variant>
      <vt:variant>
        <vt:lpwstr/>
      </vt:variant>
      <vt:variant>
        <vt:i4>4849755</vt:i4>
      </vt:variant>
      <vt:variant>
        <vt:i4>249</vt:i4>
      </vt:variant>
      <vt:variant>
        <vt:i4>0</vt:i4>
      </vt:variant>
      <vt:variant>
        <vt:i4>5</vt:i4>
      </vt:variant>
      <vt:variant>
        <vt:lpwstr>http://www.ungm.org/</vt:lpwstr>
      </vt:variant>
      <vt:variant>
        <vt:lpwstr/>
      </vt:variant>
      <vt:variant>
        <vt:i4>1900606</vt:i4>
      </vt:variant>
      <vt:variant>
        <vt:i4>242</vt:i4>
      </vt:variant>
      <vt:variant>
        <vt:i4>0</vt:i4>
      </vt:variant>
      <vt:variant>
        <vt:i4>5</vt:i4>
      </vt:variant>
      <vt:variant>
        <vt:lpwstr/>
      </vt:variant>
      <vt:variant>
        <vt:lpwstr>_Toc234815949</vt:lpwstr>
      </vt:variant>
      <vt:variant>
        <vt:i4>1900606</vt:i4>
      </vt:variant>
      <vt:variant>
        <vt:i4>236</vt:i4>
      </vt:variant>
      <vt:variant>
        <vt:i4>0</vt:i4>
      </vt:variant>
      <vt:variant>
        <vt:i4>5</vt:i4>
      </vt:variant>
      <vt:variant>
        <vt:lpwstr/>
      </vt:variant>
      <vt:variant>
        <vt:lpwstr>_Toc234815948</vt:lpwstr>
      </vt:variant>
      <vt:variant>
        <vt:i4>1900606</vt:i4>
      </vt:variant>
      <vt:variant>
        <vt:i4>230</vt:i4>
      </vt:variant>
      <vt:variant>
        <vt:i4>0</vt:i4>
      </vt:variant>
      <vt:variant>
        <vt:i4>5</vt:i4>
      </vt:variant>
      <vt:variant>
        <vt:lpwstr/>
      </vt:variant>
      <vt:variant>
        <vt:lpwstr>_Toc234815947</vt:lpwstr>
      </vt:variant>
      <vt:variant>
        <vt:i4>1900606</vt:i4>
      </vt:variant>
      <vt:variant>
        <vt:i4>224</vt:i4>
      </vt:variant>
      <vt:variant>
        <vt:i4>0</vt:i4>
      </vt:variant>
      <vt:variant>
        <vt:i4>5</vt:i4>
      </vt:variant>
      <vt:variant>
        <vt:lpwstr/>
      </vt:variant>
      <vt:variant>
        <vt:lpwstr>_Toc234815946</vt:lpwstr>
      </vt:variant>
      <vt:variant>
        <vt:i4>1900606</vt:i4>
      </vt:variant>
      <vt:variant>
        <vt:i4>218</vt:i4>
      </vt:variant>
      <vt:variant>
        <vt:i4>0</vt:i4>
      </vt:variant>
      <vt:variant>
        <vt:i4>5</vt:i4>
      </vt:variant>
      <vt:variant>
        <vt:lpwstr/>
      </vt:variant>
      <vt:variant>
        <vt:lpwstr>_Toc234815945</vt:lpwstr>
      </vt:variant>
      <vt:variant>
        <vt:i4>1900606</vt:i4>
      </vt:variant>
      <vt:variant>
        <vt:i4>212</vt:i4>
      </vt:variant>
      <vt:variant>
        <vt:i4>0</vt:i4>
      </vt:variant>
      <vt:variant>
        <vt:i4>5</vt:i4>
      </vt:variant>
      <vt:variant>
        <vt:lpwstr/>
      </vt:variant>
      <vt:variant>
        <vt:lpwstr>_Toc234815944</vt:lpwstr>
      </vt:variant>
      <vt:variant>
        <vt:i4>1900606</vt:i4>
      </vt:variant>
      <vt:variant>
        <vt:i4>206</vt:i4>
      </vt:variant>
      <vt:variant>
        <vt:i4>0</vt:i4>
      </vt:variant>
      <vt:variant>
        <vt:i4>5</vt:i4>
      </vt:variant>
      <vt:variant>
        <vt:lpwstr/>
      </vt:variant>
      <vt:variant>
        <vt:lpwstr>_Toc234815943</vt:lpwstr>
      </vt:variant>
      <vt:variant>
        <vt:i4>1900606</vt:i4>
      </vt:variant>
      <vt:variant>
        <vt:i4>200</vt:i4>
      </vt:variant>
      <vt:variant>
        <vt:i4>0</vt:i4>
      </vt:variant>
      <vt:variant>
        <vt:i4>5</vt:i4>
      </vt:variant>
      <vt:variant>
        <vt:lpwstr/>
      </vt:variant>
      <vt:variant>
        <vt:lpwstr>_Toc234815942</vt:lpwstr>
      </vt:variant>
      <vt:variant>
        <vt:i4>1900606</vt:i4>
      </vt:variant>
      <vt:variant>
        <vt:i4>194</vt:i4>
      </vt:variant>
      <vt:variant>
        <vt:i4>0</vt:i4>
      </vt:variant>
      <vt:variant>
        <vt:i4>5</vt:i4>
      </vt:variant>
      <vt:variant>
        <vt:lpwstr/>
      </vt:variant>
      <vt:variant>
        <vt:lpwstr>_Toc234815941</vt:lpwstr>
      </vt:variant>
      <vt:variant>
        <vt:i4>1900606</vt:i4>
      </vt:variant>
      <vt:variant>
        <vt:i4>188</vt:i4>
      </vt:variant>
      <vt:variant>
        <vt:i4>0</vt:i4>
      </vt:variant>
      <vt:variant>
        <vt:i4>5</vt:i4>
      </vt:variant>
      <vt:variant>
        <vt:lpwstr/>
      </vt:variant>
      <vt:variant>
        <vt:lpwstr>_Toc234815940</vt:lpwstr>
      </vt:variant>
      <vt:variant>
        <vt:i4>1703998</vt:i4>
      </vt:variant>
      <vt:variant>
        <vt:i4>182</vt:i4>
      </vt:variant>
      <vt:variant>
        <vt:i4>0</vt:i4>
      </vt:variant>
      <vt:variant>
        <vt:i4>5</vt:i4>
      </vt:variant>
      <vt:variant>
        <vt:lpwstr/>
      </vt:variant>
      <vt:variant>
        <vt:lpwstr>_Toc234815939</vt:lpwstr>
      </vt:variant>
      <vt:variant>
        <vt:i4>1703998</vt:i4>
      </vt:variant>
      <vt:variant>
        <vt:i4>176</vt:i4>
      </vt:variant>
      <vt:variant>
        <vt:i4>0</vt:i4>
      </vt:variant>
      <vt:variant>
        <vt:i4>5</vt:i4>
      </vt:variant>
      <vt:variant>
        <vt:lpwstr/>
      </vt:variant>
      <vt:variant>
        <vt:lpwstr>_Toc234815938</vt:lpwstr>
      </vt:variant>
      <vt:variant>
        <vt:i4>1703998</vt:i4>
      </vt:variant>
      <vt:variant>
        <vt:i4>170</vt:i4>
      </vt:variant>
      <vt:variant>
        <vt:i4>0</vt:i4>
      </vt:variant>
      <vt:variant>
        <vt:i4>5</vt:i4>
      </vt:variant>
      <vt:variant>
        <vt:lpwstr/>
      </vt:variant>
      <vt:variant>
        <vt:lpwstr>_Toc234815937</vt:lpwstr>
      </vt:variant>
      <vt:variant>
        <vt:i4>1703998</vt:i4>
      </vt:variant>
      <vt:variant>
        <vt:i4>164</vt:i4>
      </vt:variant>
      <vt:variant>
        <vt:i4>0</vt:i4>
      </vt:variant>
      <vt:variant>
        <vt:i4>5</vt:i4>
      </vt:variant>
      <vt:variant>
        <vt:lpwstr/>
      </vt:variant>
      <vt:variant>
        <vt:lpwstr>_Toc234815936</vt:lpwstr>
      </vt:variant>
      <vt:variant>
        <vt:i4>1703998</vt:i4>
      </vt:variant>
      <vt:variant>
        <vt:i4>158</vt:i4>
      </vt:variant>
      <vt:variant>
        <vt:i4>0</vt:i4>
      </vt:variant>
      <vt:variant>
        <vt:i4>5</vt:i4>
      </vt:variant>
      <vt:variant>
        <vt:lpwstr/>
      </vt:variant>
      <vt:variant>
        <vt:lpwstr>_Toc234815935</vt:lpwstr>
      </vt:variant>
      <vt:variant>
        <vt:i4>1703998</vt:i4>
      </vt:variant>
      <vt:variant>
        <vt:i4>152</vt:i4>
      </vt:variant>
      <vt:variant>
        <vt:i4>0</vt:i4>
      </vt:variant>
      <vt:variant>
        <vt:i4>5</vt:i4>
      </vt:variant>
      <vt:variant>
        <vt:lpwstr/>
      </vt:variant>
      <vt:variant>
        <vt:lpwstr>_Toc234815934</vt:lpwstr>
      </vt:variant>
      <vt:variant>
        <vt:i4>1703998</vt:i4>
      </vt:variant>
      <vt:variant>
        <vt:i4>146</vt:i4>
      </vt:variant>
      <vt:variant>
        <vt:i4>0</vt:i4>
      </vt:variant>
      <vt:variant>
        <vt:i4>5</vt:i4>
      </vt:variant>
      <vt:variant>
        <vt:lpwstr/>
      </vt:variant>
      <vt:variant>
        <vt:lpwstr>_Toc234815933</vt:lpwstr>
      </vt:variant>
      <vt:variant>
        <vt:i4>1703998</vt:i4>
      </vt:variant>
      <vt:variant>
        <vt:i4>140</vt:i4>
      </vt:variant>
      <vt:variant>
        <vt:i4>0</vt:i4>
      </vt:variant>
      <vt:variant>
        <vt:i4>5</vt:i4>
      </vt:variant>
      <vt:variant>
        <vt:lpwstr/>
      </vt:variant>
      <vt:variant>
        <vt:lpwstr>_Toc234815932</vt:lpwstr>
      </vt:variant>
      <vt:variant>
        <vt:i4>1703998</vt:i4>
      </vt:variant>
      <vt:variant>
        <vt:i4>134</vt:i4>
      </vt:variant>
      <vt:variant>
        <vt:i4>0</vt:i4>
      </vt:variant>
      <vt:variant>
        <vt:i4>5</vt:i4>
      </vt:variant>
      <vt:variant>
        <vt:lpwstr/>
      </vt:variant>
      <vt:variant>
        <vt:lpwstr>_Toc234815931</vt:lpwstr>
      </vt:variant>
      <vt:variant>
        <vt:i4>1703998</vt:i4>
      </vt:variant>
      <vt:variant>
        <vt:i4>128</vt:i4>
      </vt:variant>
      <vt:variant>
        <vt:i4>0</vt:i4>
      </vt:variant>
      <vt:variant>
        <vt:i4>5</vt:i4>
      </vt:variant>
      <vt:variant>
        <vt:lpwstr/>
      </vt:variant>
      <vt:variant>
        <vt:lpwstr>_Toc234815930</vt:lpwstr>
      </vt:variant>
      <vt:variant>
        <vt:i4>1769534</vt:i4>
      </vt:variant>
      <vt:variant>
        <vt:i4>122</vt:i4>
      </vt:variant>
      <vt:variant>
        <vt:i4>0</vt:i4>
      </vt:variant>
      <vt:variant>
        <vt:i4>5</vt:i4>
      </vt:variant>
      <vt:variant>
        <vt:lpwstr/>
      </vt:variant>
      <vt:variant>
        <vt:lpwstr>_Toc234815929</vt:lpwstr>
      </vt:variant>
      <vt:variant>
        <vt:i4>1769534</vt:i4>
      </vt:variant>
      <vt:variant>
        <vt:i4>116</vt:i4>
      </vt:variant>
      <vt:variant>
        <vt:i4>0</vt:i4>
      </vt:variant>
      <vt:variant>
        <vt:i4>5</vt:i4>
      </vt:variant>
      <vt:variant>
        <vt:lpwstr/>
      </vt:variant>
      <vt:variant>
        <vt:lpwstr>_Toc234815928</vt:lpwstr>
      </vt:variant>
      <vt:variant>
        <vt:i4>1769534</vt:i4>
      </vt:variant>
      <vt:variant>
        <vt:i4>110</vt:i4>
      </vt:variant>
      <vt:variant>
        <vt:i4>0</vt:i4>
      </vt:variant>
      <vt:variant>
        <vt:i4>5</vt:i4>
      </vt:variant>
      <vt:variant>
        <vt:lpwstr/>
      </vt:variant>
      <vt:variant>
        <vt:lpwstr>_Toc234815927</vt:lpwstr>
      </vt:variant>
      <vt:variant>
        <vt:i4>1769534</vt:i4>
      </vt:variant>
      <vt:variant>
        <vt:i4>104</vt:i4>
      </vt:variant>
      <vt:variant>
        <vt:i4>0</vt:i4>
      </vt:variant>
      <vt:variant>
        <vt:i4>5</vt:i4>
      </vt:variant>
      <vt:variant>
        <vt:lpwstr/>
      </vt:variant>
      <vt:variant>
        <vt:lpwstr>_Toc234815926</vt:lpwstr>
      </vt:variant>
      <vt:variant>
        <vt:i4>1769534</vt:i4>
      </vt:variant>
      <vt:variant>
        <vt:i4>98</vt:i4>
      </vt:variant>
      <vt:variant>
        <vt:i4>0</vt:i4>
      </vt:variant>
      <vt:variant>
        <vt:i4>5</vt:i4>
      </vt:variant>
      <vt:variant>
        <vt:lpwstr/>
      </vt:variant>
      <vt:variant>
        <vt:lpwstr>_Toc234815925</vt:lpwstr>
      </vt:variant>
      <vt:variant>
        <vt:i4>1769534</vt:i4>
      </vt:variant>
      <vt:variant>
        <vt:i4>92</vt:i4>
      </vt:variant>
      <vt:variant>
        <vt:i4>0</vt:i4>
      </vt:variant>
      <vt:variant>
        <vt:i4>5</vt:i4>
      </vt:variant>
      <vt:variant>
        <vt:lpwstr/>
      </vt:variant>
      <vt:variant>
        <vt:lpwstr>_Toc234815924</vt:lpwstr>
      </vt:variant>
      <vt:variant>
        <vt:i4>1769534</vt:i4>
      </vt:variant>
      <vt:variant>
        <vt:i4>86</vt:i4>
      </vt:variant>
      <vt:variant>
        <vt:i4>0</vt:i4>
      </vt:variant>
      <vt:variant>
        <vt:i4>5</vt:i4>
      </vt:variant>
      <vt:variant>
        <vt:lpwstr/>
      </vt:variant>
      <vt:variant>
        <vt:lpwstr>_Toc234815923</vt:lpwstr>
      </vt:variant>
      <vt:variant>
        <vt:i4>1769534</vt:i4>
      </vt:variant>
      <vt:variant>
        <vt:i4>80</vt:i4>
      </vt:variant>
      <vt:variant>
        <vt:i4>0</vt:i4>
      </vt:variant>
      <vt:variant>
        <vt:i4>5</vt:i4>
      </vt:variant>
      <vt:variant>
        <vt:lpwstr/>
      </vt:variant>
      <vt:variant>
        <vt:lpwstr>_Toc234815922</vt:lpwstr>
      </vt:variant>
      <vt:variant>
        <vt:i4>1769534</vt:i4>
      </vt:variant>
      <vt:variant>
        <vt:i4>74</vt:i4>
      </vt:variant>
      <vt:variant>
        <vt:i4>0</vt:i4>
      </vt:variant>
      <vt:variant>
        <vt:i4>5</vt:i4>
      </vt:variant>
      <vt:variant>
        <vt:lpwstr/>
      </vt:variant>
      <vt:variant>
        <vt:lpwstr>_Toc234815921</vt:lpwstr>
      </vt:variant>
      <vt:variant>
        <vt:i4>1769534</vt:i4>
      </vt:variant>
      <vt:variant>
        <vt:i4>68</vt:i4>
      </vt:variant>
      <vt:variant>
        <vt:i4>0</vt:i4>
      </vt:variant>
      <vt:variant>
        <vt:i4>5</vt:i4>
      </vt:variant>
      <vt:variant>
        <vt:lpwstr/>
      </vt:variant>
      <vt:variant>
        <vt:lpwstr>_Toc234815920</vt:lpwstr>
      </vt:variant>
      <vt:variant>
        <vt:i4>1572926</vt:i4>
      </vt:variant>
      <vt:variant>
        <vt:i4>62</vt:i4>
      </vt:variant>
      <vt:variant>
        <vt:i4>0</vt:i4>
      </vt:variant>
      <vt:variant>
        <vt:i4>5</vt:i4>
      </vt:variant>
      <vt:variant>
        <vt:lpwstr/>
      </vt:variant>
      <vt:variant>
        <vt:lpwstr>_Toc234815919</vt:lpwstr>
      </vt:variant>
      <vt:variant>
        <vt:i4>1572926</vt:i4>
      </vt:variant>
      <vt:variant>
        <vt:i4>56</vt:i4>
      </vt:variant>
      <vt:variant>
        <vt:i4>0</vt:i4>
      </vt:variant>
      <vt:variant>
        <vt:i4>5</vt:i4>
      </vt:variant>
      <vt:variant>
        <vt:lpwstr/>
      </vt:variant>
      <vt:variant>
        <vt:lpwstr>_Toc234815918</vt:lpwstr>
      </vt:variant>
      <vt:variant>
        <vt:i4>1572926</vt:i4>
      </vt:variant>
      <vt:variant>
        <vt:i4>50</vt:i4>
      </vt:variant>
      <vt:variant>
        <vt:i4>0</vt:i4>
      </vt:variant>
      <vt:variant>
        <vt:i4>5</vt:i4>
      </vt:variant>
      <vt:variant>
        <vt:lpwstr/>
      </vt:variant>
      <vt:variant>
        <vt:lpwstr>_Toc234815917</vt:lpwstr>
      </vt:variant>
      <vt:variant>
        <vt:i4>1572926</vt:i4>
      </vt:variant>
      <vt:variant>
        <vt:i4>44</vt:i4>
      </vt:variant>
      <vt:variant>
        <vt:i4>0</vt:i4>
      </vt:variant>
      <vt:variant>
        <vt:i4>5</vt:i4>
      </vt:variant>
      <vt:variant>
        <vt:lpwstr/>
      </vt:variant>
      <vt:variant>
        <vt:lpwstr>_Toc234815916</vt:lpwstr>
      </vt:variant>
      <vt:variant>
        <vt:i4>1572926</vt:i4>
      </vt:variant>
      <vt:variant>
        <vt:i4>38</vt:i4>
      </vt:variant>
      <vt:variant>
        <vt:i4>0</vt:i4>
      </vt:variant>
      <vt:variant>
        <vt:i4>5</vt:i4>
      </vt:variant>
      <vt:variant>
        <vt:lpwstr/>
      </vt:variant>
      <vt:variant>
        <vt:lpwstr>_Toc234815915</vt:lpwstr>
      </vt:variant>
      <vt:variant>
        <vt:i4>1572926</vt:i4>
      </vt:variant>
      <vt:variant>
        <vt:i4>32</vt:i4>
      </vt:variant>
      <vt:variant>
        <vt:i4>0</vt:i4>
      </vt:variant>
      <vt:variant>
        <vt:i4>5</vt:i4>
      </vt:variant>
      <vt:variant>
        <vt:lpwstr/>
      </vt:variant>
      <vt:variant>
        <vt:lpwstr>_Toc234815914</vt:lpwstr>
      </vt:variant>
      <vt:variant>
        <vt:i4>1572926</vt:i4>
      </vt:variant>
      <vt:variant>
        <vt:i4>26</vt:i4>
      </vt:variant>
      <vt:variant>
        <vt:i4>0</vt:i4>
      </vt:variant>
      <vt:variant>
        <vt:i4>5</vt:i4>
      </vt:variant>
      <vt:variant>
        <vt:lpwstr/>
      </vt:variant>
      <vt:variant>
        <vt:lpwstr>_Toc234815913</vt:lpwstr>
      </vt:variant>
      <vt:variant>
        <vt:i4>1572926</vt:i4>
      </vt:variant>
      <vt:variant>
        <vt:i4>20</vt:i4>
      </vt:variant>
      <vt:variant>
        <vt:i4>0</vt:i4>
      </vt:variant>
      <vt:variant>
        <vt:i4>5</vt:i4>
      </vt:variant>
      <vt:variant>
        <vt:lpwstr/>
      </vt:variant>
      <vt:variant>
        <vt:lpwstr>_Toc234815912</vt:lpwstr>
      </vt:variant>
      <vt:variant>
        <vt:i4>1572926</vt:i4>
      </vt:variant>
      <vt:variant>
        <vt:i4>14</vt:i4>
      </vt:variant>
      <vt:variant>
        <vt:i4>0</vt:i4>
      </vt:variant>
      <vt:variant>
        <vt:i4>5</vt:i4>
      </vt:variant>
      <vt:variant>
        <vt:lpwstr/>
      </vt:variant>
      <vt:variant>
        <vt:lpwstr>_Toc234815911</vt:lpwstr>
      </vt:variant>
      <vt:variant>
        <vt:i4>1572926</vt:i4>
      </vt:variant>
      <vt:variant>
        <vt:i4>8</vt:i4>
      </vt:variant>
      <vt:variant>
        <vt:i4>0</vt:i4>
      </vt:variant>
      <vt:variant>
        <vt:i4>5</vt:i4>
      </vt:variant>
      <vt:variant>
        <vt:lpwstr/>
      </vt:variant>
      <vt:variant>
        <vt:lpwstr>_Toc234815910</vt:lpwstr>
      </vt:variant>
      <vt:variant>
        <vt:i4>4849755</vt:i4>
      </vt:variant>
      <vt:variant>
        <vt:i4>3</vt:i4>
      </vt:variant>
      <vt:variant>
        <vt:i4>0</vt:i4>
      </vt:variant>
      <vt:variant>
        <vt:i4>5</vt:i4>
      </vt:variant>
      <vt:variant>
        <vt:lpwstr>http://www.ungm.org/</vt:lpwstr>
      </vt:variant>
      <vt:variant>
        <vt:lpwstr/>
      </vt:variant>
      <vt:variant>
        <vt:i4>5308434</vt:i4>
      </vt:variant>
      <vt:variant>
        <vt:i4>0</vt:i4>
      </vt:variant>
      <vt:variant>
        <vt:i4>0</vt:i4>
      </vt:variant>
      <vt:variant>
        <vt:i4>5</vt:i4>
      </vt:variant>
      <vt:variant>
        <vt:lpwstr>http://www.unfpa.org/</vt:lpwstr>
      </vt:variant>
      <vt:variant>
        <vt:lpwstr/>
      </vt:variant>
      <vt:variant>
        <vt:i4>1572911</vt:i4>
      </vt:variant>
      <vt:variant>
        <vt:i4>15</vt:i4>
      </vt:variant>
      <vt:variant>
        <vt:i4>0</vt:i4>
      </vt:variant>
      <vt:variant>
        <vt:i4>5</vt:i4>
      </vt:variant>
      <vt:variant>
        <vt:lpwstr>mailto:xxxxxx@unfpa.org</vt:lpwstr>
      </vt:variant>
      <vt:variant>
        <vt:lpwstr/>
      </vt:variant>
      <vt:variant>
        <vt:i4>1572911</vt:i4>
      </vt:variant>
      <vt:variant>
        <vt:i4>6</vt:i4>
      </vt:variant>
      <vt:variant>
        <vt:i4>0</vt:i4>
      </vt:variant>
      <vt:variant>
        <vt:i4>5</vt:i4>
      </vt:variant>
      <vt:variant>
        <vt:lpwstr>mailto:xxxxxx@unfpa.org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Tsetsenbaatar B</cp:lastModifiedBy>
  <cp:revision>474</cp:revision>
  <cp:lastPrinted>2014-12-16T00:57:00Z</cp:lastPrinted>
  <dcterms:created xsi:type="dcterms:W3CDTF">2021-01-04T01:28:00Z</dcterms:created>
  <dcterms:modified xsi:type="dcterms:W3CDTF">2021-11-15T12:02:00Z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0x010100629D00608F814DD6AC8A86903AEE72AA00BC1697314367E1429E93E15DF0721529</vt:lpwstr>
  </property>
</Properties>
</file>