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808E74" w14:textId="74E6BC2F" w:rsidR="00782F4B" w:rsidRPr="00782F4B" w:rsidRDefault="00B0223A" w:rsidP="00782F4B">
      <w:pPr>
        <w:suppressAutoHyphens/>
        <w:spacing w:before="120" w:after="120"/>
        <w:jc w:val="center"/>
        <w:rPr>
          <w:b/>
          <w:sz w:val="22"/>
          <w:szCs w:val="22"/>
        </w:rPr>
      </w:pPr>
      <w:bookmarkStart w:id="0" w:name="_Toc38258026"/>
      <w:bookmarkStart w:id="1" w:name="_Toc398826825"/>
      <w:bookmarkStart w:id="2" w:name="_GoBack"/>
      <w:bookmarkEnd w:id="2"/>
      <w:r w:rsidRPr="00782F4B">
        <w:rPr>
          <w:b/>
          <w:sz w:val="22"/>
          <w:szCs w:val="22"/>
        </w:rPr>
        <w:t xml:space="preserve">TERMS OF REFERENCE FOR </w:t>
      </w:r>
      <w:r w:rsidR="00F312B3" w:rsidRPr="00782F4B">
        <w:rPr>
          <w:b/>
          <w:sz w:val="22"/>
          <w:szCs w:val="22"/>
        </w:rPr>
        <w:t xml:space="preserve">NATIONAL </w:t>
      </w:r>
      <w:r w:rsidRPr="00782F4B">
        <w:rPr>
          <w:b/>
          <w:sz w:val="22"/>
          <w:szCs w:val="22"/>
        </w:rPr>
        <w:t>CONSULTANT</w:t>
      </w:r>
      <w:r w:rsidR="000D4C33" w:rsidRPr="00782F4B">
        <w:rPr>
          <w:b/>
          <w:sz w:val="22"/>
          <w:szCs w:val="22"/>
        </w:rPr>
        <w:t xml:space="preserve"> </w:t>
      </w:r>
      <w:r w:rsidR="0067216F" w:rsidRPr="00782F4B">
        <w:rPr>
          <w:b/>
          <w:sz w:val="22"/>
          <w:szCs w:val="22"/>
        </w:rPr>
        <w:t xml:space="preserve">FOR </w:t>
      </w:r>
    </w:p>
    <w:p w14:paraId="0DDA2BB1" w14:textId="4F8AAFA1" w:rsidR="0067216F" w:rsidRPr="00782F4B" w:rsidRDefault="001C15B7" w:rsidP="00782F4B">
      <w:pPr>
        <w:suppressAutoHyphens/>
        <w:spacing w:before="120" w:after="120"/>
        <w:jc w:val="center"/>
        <w:rPr>
          <w:b/>
          <w:sz w:val="22"/>
          <w:szCs w:val="22"/>
        </w:rPr>
      </w:pPr>
      <w:r w:rsidRPr="00782F4B">
        <w:rPr>
          <w:b/>
          <w:sz w:val="22"/>
          <w:szCs w:val="22"/>
        </w:rPr>
        <w:t xml:space="preserve">SIGN </w:t>
      </w:r>
      <w:r w:rsidR="0067216F" w:rsidRPr="00782F4B">
        <w:rPr>
          <w:b/>
          <w:sz w:val="22"/>
          <w:szCs w:val="22"/>
        </w:rPr>
        <w:t xml:space="preserve">LANGUAGE </w:t>
      </w:r>
      <w:r w:rsidR="000D4C33" w:rsidRPr="00782F4B">
        <w:rPr>
          <w:b/>
          <w:sz w:val="22"/>
          <w:szCs w:val="22"/>
        </w:rPr>
        <w:t>INTERPRETATION</w:t>
      </w:r>
    </w:p>
    <w:p w14:paraId="235FF0CB" w14:textId="77777777" w:rsidR="00B0223A" w:rsidRPr="00782F4B" w:rsidRDefault="00B0223A" w:rsidP="00782F4B">
      <w:pPr>
        <w:suppressAutoHyphens/>
        <w:spacing w:before="120" w:after="120"/>
        <w:jc w:val="center"/>
        <w:rPr>
          <w:b/>
          <w:sz w:val="22"/>
          <w:szCs w:val="22"/>
        </w:rPr>
      </w:pPr>
    </w:p>
    <w:tbl>
      <w:tblPr>
        <w:tblW w:w="9810" w:type="dxa"/>
        <w:tblInd w:w="-113" w:type="dxa"/>
        <w:tblLayout w:type="fixed"/>
        <w:tblCellMar>
          <w:left w:w="177" w:type="dxa"/>
          <w:right w:w="177" w:type="dxa"/>
        </w:tblCellMar>
        <w:tblLook w:val="0000" w:firstRow="0" w:lastRow="0" w:firstColumn="0" w:lastColumn="0" w:noHBand="0" w:noVBand="0"/>
      </w:tblPr>
      <w:tblGrid>
        <w:gridCol w:w="2730"/>
        <w:gridCol w:w="7080"/>
      </w:tblGrid>
      <w:tr w:rsidR="00B0223A" w:rsidRPr="00782F4B" w14:paraId="0E2D093B" w14:textId="77777777" w:rsidTr="00B70E3E">
        <w:trPr>
          <w:trHeight w:val="216"/>
        </w:trPr>
        <w:tc>
          <w:tcPr>
            <w:tcW w:w="9810" w:type="dxa"/>
            <w:gridSpan w:val="2"/>
            <w:tcBorders>
              <w:top w:val="double" w:sz="6" w:space="0" w:color="auto"/>
              <w:left w:val="double" w:sz="6" w:space="0" w:color="auto"/>
              <w:bottom w:val="double" w:sz="6" w:space="0" w:color="auto"/>
              <w:right w:val="double" w:sz="6" w:space="0" w:color="auto"/>
            </w:tcBorders>
            <w:shd w:val="clear" w:color="auto" w:fill="E6E6E6"/>
          </w:tcPr>
          <w:p w14:paraId="32A56554" w14:textId="77777777" w:rsidR="00B0223A" w:rsidRPr="00782F4B" w:rsidRDefault="00B0223A" w:rsidP="00782F4B">
            <w:pPr>
              <w:tabs>
                <w:tab w:val="left" w:pos="-720"/>
              </w:tabs>
              <w:suppressAutoHyphens/>
              <w:spacing w:before="120" w:after="120"/>
              <w:rPr>
                <w:b/>
                <w:sz w:val="22"/>
                <w:szCs w:val="22"/>
              </w:rPr>
            </w:pPr>
            <w:r w:rsidRPr="00782F4B">
              <w:rPr>
                <w:b/>
                <w:sz w:val="22"/>
                <w:szCs w:val="22"/>
              </w:rPr>
              <w:t>TERMS OF REFERENCE  (to be completed by Hiring Office)</w:t>
            </w:r>
          </w:p>
        </w:tc>
      </w:tr>
      <w:tr w:rsidR="00B0223A" w:rsidRPr="00782F4B" w14:paraId="662C220B" w14:textId="77777777" w:rsidTr="00B70E3E">
        <w:tblPrEx>
          <w:tblCellMar>
            <w:left w:w="148" w:type="dxa"/>
            <w:right w:w="148" w:type="dxa"/>
          </w:tblCellMar>
        </w:tblPrEx>
        <w:tc>
          <w:tcPr>
            <w:tcW w:w="2730" w:type="dxa"/>
            <w:tcBorders>
              <w:top w:val="single" w:sz="6" w:space="0" w:color="auto"/>
              <w:left w:val="double" w:sz="6" w:space="0" w:color="auto"/>
              <w:bottom w:val="single" w:sz="4" w:space="0" w:color="auto"/>
            </w:tcBorders>
            <w:shd w:val="clear" w:color="auto" w:fill="auto"/>
          </w:tcPr>
          <w:p w14:paraId="70C7DB5F" w14:textId="77777777" w:rsidR="00B0223A" w:rsidRPr="00782F4B" w:rsidRDefault="00B0223A" w:rsidP="00782F4B">
            <w:pPr>
              <w:tabs>
                <w:tab w:val="left" w:pos="-720"/>
              </w:tabs>
              <w:suppressAutoHyphens/>
              <w:spacing w:before="120" w:after="120"/>
              <w:rPr>
                <w:sz w:val="22"/>
                <w:szCs w:val="22"/>
              </w:rPr>
            </w:pPr>
            <w:r w:rsidRPr="00782F4B">
              <w:rPr>
                <w:sz w:val="22"/>
                <w:szCs w:val="22"/>
              </w:rPr>
              <w:t>Hiring Office:</w:t>
            </w:r>
          </w:p>
        </w:tc>
        <w:tc>
          <w:tcPr>
            <w:tcW w:w="7080" w:type="dxa"/>
            <w:tcBorders>
              <w:top w:val="single" w:sz="6" w:space="0" w:color="auto"/>
              <w:left w:val="single" w:sz="6" w:space="0" w:color="auto"/>
              <w:bottom w:val="single" w:sz="4" w:space="0" w:color="auto"/>
              <w:right w:val="double" w:sz="6" w:space="0" w:color="auto"/>
            </w:tcBorders>
            <w:shd w:val="clear" w:color="auto" w:fill="auto"/>
          </w:tcPr>
          <w:p w14:paraId="7B221929" w14:textId="6D88FB7D" w:rsidR="00B0223A" w:rsidRPr="00782F4B" w:rsidRDefault="00B0223A" w:rsidP="00782F4B">
            <w:pPr>
              <w:tabs>
                <w:tab w:val="left" w:pos="-720"/>
              </w:tabs>
              <w:suppressAutoHyphens/>
              <w:spacing w:before="120" w:after="120"/>
              <w:rPr>
                <w:sz w:val="22"/>
                <w:szCs w:val="22"/>
              </w:rPr>
            </w:pPr>
            <w:r w:rsidRPr="00782F4B">
              <w:rPr>
                <w:sz w:val="22"/>
                <w:szCs w:val="22"/>
              </w:rPr>
              <w:t>UNFPA Mongolia CO</w:t>
            </w:r>
          </w:p>
        </w:tc>
      </w:tr>
      <w:tr w:rsidR="00B0223A" w:rsidRPr="00782F4B" w14:paraId="44349AF7" w14:textId="77777777" w:rsidTr="00B70E3E">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14:paraId="4622EC6B" w14:textId="77777777" w:rsidR="00B0223A" w:rsidRPr="00782F4B" w:rsidRDefault="00B0223A" w:rsidP="00782F4B">
            <w:pPr>
              <w:tabs>
                <w:tab w:val="left" w:pos="-720"/>
              </w:tabs>
              <w:suppressAutoHyphens/>
              <w:spacing w:before="120" w:after="120"/>
              <w:rPr>
                <w:sz w:val="22"/>
                <w:szCs w:val="22"/>
              </w:rPr>
            </w:pPr>
            <w:r w:rsidRPr="00782F4B">
              <w:rPr>
                <w:sz w:val="22"/>
                <w:szCs w:val="22"/>
              </w:rPr>
              <w:t>Purpose of consultancy:</w:t>
            </w:r>
          </w:p>
        </w:tc>
        <w:tc>
          <w:tcPr>
            <w:tcW w:w="7080" w:type="dxa"/>
            <w:tcBorders>
              <w:top w:val="single" w:sz="6" w:space="0" w:color="auto"/>
              <w:left w:val="single" w:sz="6" w:space="0" w:color="auto"/>
              <w:bottom w:val="single" w:sz="6" w:space="0" w:color="auto"/>
              <w:right w:val="double" w:sz="6" w:space="0" w:color="auto"/>
            </w:tcBorders>
            <w:shd w:val="clear" w:color="auto" w:fill="auto"/>
          </w:tcPr>
          <w:p w14:paraId="46805473" w14:textId="5E402100" w:rsidR="00B0223A" w:rsidRPr="00782F4B" w:rsidRDefault="009E716F" w:rsidP="00782F4B">
            <w:pPr>
              <w:spacing w:before="120" w:after="120"/>
              <w:jc w:val="both"/>
              <w:rPr>
                <w:sz w:val="22"/>
                <w:szCs w:val="22"/>
              </w:rPr>
            </w:pPr>
            <w:r w:rsidRPr="00782F4B">
              <w:rPr>
                <w:sz w:val="22"/>
                <w:szCs w:val="22"/>
              </w:rPr>
              <w:t xml:space="preserve">UNFPA </w:t>
            </w:r>
            <w:r w:rsidR="00B0223A" w:rsidRPr="00782F4B">
              <w:rPr>
                <w:sz w:val="22"/>
                <w:szCs w:val="22"/>
              </w:rPr>
              <w:t xml:space="preserve">Mongolia </w:t>
            </w:r>
            <w:r w:rsidRPr="00782F4B">
              <w:rPr>
                <w:sz w:val="22"/>
                <w:szCs w:val="22"/>
              </w:rPr>
              <w:t xml:space="preserve">CO needs </w:t>
            </w:r>
            <w:r w:rsidR="001C15B7" w:rsidRPr="00782F4B">
              <w:rPr>
                <w:sz w:val="22"/>
                <w:szCs w:val="22"/>
              </w:rPr>
              <w:t>Sign language interpretation’s</w:t>
            </w:r>
            <w:r w:rsidR="00B0223A" w:rsidRPr="00782F4B">
              <w:rPr>
                <w:sz w:val="22"/>
                <w:szCs w:val="22"/>
              </w:rPr>
              <w:t xml:space="preserve"> </w:t>
            </w:r>
            <w:r w:rsidRPr="00782F4B">
              <w:rPr>
                <w:sz w:val="22"/>
                <w:szCs w:val="22"/>
              </w:rPr>
              <w:t>s</w:t>
            </w:r>
            <w:r w:rsidR="001C15B7" w:rsidRPr="00782F4B">
              <w:rPr>
                <w:sz w:val="22"/>
                <w:szCs w:val="22"/>
              </w:rPr>
              <w:t>ervices</w:t>
            </w:r>
          </w:p>
        </w:tc>
      </w:tr>
      <w:tr w:rsidR="00B0223A" w:rsidRPr="00782F4B" w14:paraId="0A005CB0" w14:textId="77777777" w:rsidTr="00B70E3E">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14:paraId="3129D1BE" w14:textId="77777777" w:rsidR="00B0223A" w:rsidRPr="00782F4B" w:rsidRDefault="00B0223A" w:rsidP="00782F4B">
            <w:pPr>
              <w:tabs>
                <w:tab w:val="left" w:pos="-720"/>
              </w:tabs>
              <w:suppressAutoHyphens/>
              <w:spacing w:before="120" w:after="120"/>
              <w:rPr>
                <w:sz w:val="22"/>
                <w:szCs w:val="22"/>
              </w:rPr>
            </w:pPr>
            <w:r w:rsidRPr="00782F4B">
              <w:rPr>
                <w:sz w:val="22"/>
                <w:szCs w:val="22"/>
              </w:rPr>
              <w:t>Scope of work:</w:t>
            </w:r>
          </w:p>
          <w:p w14:paraId="2C6041F6" w14:textId="77777777" w:rsidR="00B0223A" w:rsidRPr="00782F4B" w:rsidRDefault="00B0223A" w:rsidP="00782F4B">
            <w:pPr>
              <w:tabs>
                <w:tab w:val="left" w:pos="-720"/>
              </w:tabs>
              <w:suppressAutoHyphens/>
              <w:spacing w:before="120" w:after="120"/>
              <w:rPr>
                <w:sz w:val="22"/>
                <w:szCs w:val="22"/>
              </w:rPr>
            </w:pPr>
          </w:p>
          <w:p w14:paraId="03CF4F57" w14:textId="77777777" w:rsidR="00B0223A" w:rsidRPr="00782F4B" w:rsidRDefault="00B0223A" w:rsidP="00782F4B">
            <w:pPr>
              <w:tabs>
                <w:tab w:val="left" w:pos="-720"/>
              </w:tabs>
              <w:suppressAutoHyphens/>
              <w:spacing w:before="120" w:after="120"/>
              <w:rPr>
                <w:sz w:val="22"/>
                <w:szCs w:val="22"/>
              </w:rPr>
            </w:pPr>
            <w:r w:rsidRPr="00782F4B">
              <w:rPr>
                <w:sz w:val="22"/>
                <w:szCs w:val="22"/>
              </w:rPr>
              <w:t>(Description of services, activities, or outputs)</w:t>
            </w:r>
          </w:p>
        </w:tc>
        <w:tc>
          <w:tcPr>
            <w:tcW w:w="7080" w:type="dxa"/>
            <w:tcBorders>
              <w:top w:val="single" w:sz="6" w:space="0" w:color="auto"/>
              <w:left w:val="single" w:sz="6" w:space="0" w:color="auto"/>
              <w:bottom w:val="single" w:sz="6" w:space="0" w:color="auto"/>
              <w:right w:val="double" w:sz="6" w:space="0" w:color="auto"/>
            </w:tcBorders>
            <w:shd w:val="clear" w:color="auto" w:fill="auto"/>
          </w:tcPr>
          <w:p w14:paraId="7C88C941" w14:textId="2C039DB2" w:rsidR="003440F2" w:rsidRPr="003440F2" w:rsidRDefault="003440F2" w:rsidP="00782F4B">
            <w:pPr>
              <w:overflowPunct/>
              <w:autoSpaceDE/>
              <w:autoSpaceDN/>
              <w:adjustRightInd/>
              <w:spacing w:before="120" w:after="120"/>
              <w:textAlignment w:val="auto"/>
              <w:rPr>
                <w:color w:val="0E101A"/>
                <w:sz w:val="22"/>
                <w:szCs w:val="22"/>
                <w:lang w:eastAsia="en-US"/>
              </w:rPr>
            </w:pPr>
            <w:r w:rsidRPr="003440F2">
              <w:rPr>
                <w:color w:val="0E101A"/>
                <w:sz w:val="22"/>
                <w:szCs w:val="22"/>
                <w:lang w:eastAsia="en-US"/>
              </w:rPr>
              <w:t xml:space="preserve">The Mongolia Country Office of the United Nations Population Fund (UNFPA) intends to hire </w:t>
            </w:r>
            <w:r w:rsidR="007717BE">
              <w:rPr>
                <w:color w:val="0E101A"/>
                <w:sz w:val="22"/>
                <w:szCs w:val="22"/>
                <w:lang w:eastAsia="en-US"/>
              </w:rPr>
              <w:t>interpreters</w:t>
            </w:r>
            <w:r w:rsidRPr="003440F2">
              <w:rPr>
                <w:color w:val="0E101A"/>
                <w:sz w:val="22"/>
                <w:szCs w:val="22"/>
                <w:lang w:eastAsia="en-US"/>
              </w:rPr>
              <w:t xml:space="preserve"> </w:t>
            </w:r>
            <w:r w:rsidR="007717BE">
              <w:rPr>
                <w:color w:val="0E101A"/>
                <w:sz w:val="22"/>
                <w:szCs w:val="22"/>
                <w:lang w:eastAsia="en-US"/>
              </w:rPr>
              <w:t xml:space="preserve">for sign language interpretation </w:t>
            </w:r>
            <w:r w:rsidRPr="003440F2">
              <w:rPr>
                <w:color w:val="0E101A"/>
                <w:sz w:val="22"/>
                <w:szCs w:val="22"/>
                <w:lang w:eastAsia="en-US"/>
              </w:rPr>
              <w:t>from/to Mongolian and Sign language.</w:t>
            </w:r>
          </w:p>
          <w:p w14:paraId="013E7C66" w14:textId="77777777" w:rsidR="003440F2" w:rsidRPr="003440F2" w:rsidRDefault="003440F2" w:rsidP="00782F4B">
            <w:pPr>
              <w:overflowPunct/>
              <w:autoSpaceDE/>
              <w:autoSpaceDN/>
              <w:adjustRightInd/>
              <w:spacing w:before="120" w:after="120"/>
              <w:textAlignment w:val="auto"/>
              <w:rPr>
                <w:color w:val="0E101A"/>
                <w:sz w:val="22"/>
                <w:szCs w:val="22"/>
                <w:lang w:eastAsia="en-US"/>
              </w:rPr>
            </w:pPr>
            <w:r w:rsidRPr="003440F2">
              <w:rPr>
                <w:color w:val="0E101A"/>
                <w:sz w:val="22"/>
                <w:szCs w:val="22"/>
                <w:lang w:eastAsia="en-US"/>
              </w:rPr>
              <w:t>The interpreter will undertake the following specific tasks:</w:t>
            </w:r>
          </w:p>
          <w:p w14:paraId="3891BAA3" w14:textId="5D56BB42" w:rsidR="003440F2" w:rsidRPr="003440F2" w:rsidRDefault="003440F2" w:rsidP="007717BE">
            <w:pPr>
              <w:numPr>
                <w:ilvl w:val="0"/>
                <w:numId w:val="39"/>
              </w:numPr>
              <w:overflowPunct/>
              <w:autoSpaceDE/>
              <w:autoSpaceDN/>
              <w:adjustRightInd/>
              <w:spacing w:before="120" w:after="120"/>
              <w:textAlignment w:val="auto"/>
              <w:rPr>
                <w:color w:val="0E101A"/>
                <w:sz w:val="22"/>
                <w:szCs w:val="22"/>
                <w:lang w:eastAsia="en-US"/>
              </w:rPr>
            </w:pPr>
            <w:r w:rsidRPr="003440F2">
              <w:rPr>
                <w:color w:val="0E101A"/>
                <w:sz w:val="22"/>
                <w:szCs w:val="22"/>
                <w:lang w:eastAsia="en-US"/>
              </w:rPr>
              <w:t xml:space="preserve">To </w:t>
            </w:r>
            <w:r w:rsidR="007717BE">
              <w:rPr>
                <w:color w:val="0E101A"/>
                <w:sz w:val="22"/>
                <w:szCs w:val="22"/>
                <w:lang w:eastAsia="en-US"/>
              </w:rPr>
              <w:t xml:space="preserve">provide </w:t>
            </w:r>
            <w:r w:rsidRPr="003440F2">
              <w:rPr>
                <w:color w:val="0E101A"/>
                <w:sz w:val="22"/>
                <w:szCs w:val="22"/>
                <w:lang w:eastAsia="en-US"/>
              </w:rPr>
              <w:t>sign language interpretation service for UNFPA Mongolia Country office</w:t>
            </w:r>
            <w:r w:rsidR="007717BE">
              <w:rPr>
                <w:color w:val="0E101A"/>
                <w:sz w:val="22"/>
                <w:szCs w:val="22"/>
                <w:lang w:eastAsia="en-US"/>
              </w:rPr>
              <w:t xml:space="preserve"> for its meetings and workshops</w:t>
            </w:r>
          </w:p>
          <w:p w14:paraId="49B1C5CC" w14:textId="77777777" w:rsidR="003440F2" w:rsidRPr="003440F2" w:rsidRDefault="003440F2" w:rsidP="007717BE">
            <w:pPr>
              <w:numPr>
                <w:ilvl w:val="0"/>
                <w:numId w:val="39"/>
              </w:numPr>
              <w:overflowPunct/>
              <w:autoSpaceDE/>
              <w:autoSpaceDN/>
              <w:adjustRightInd/>
              <w:spacing w:before="120" w:after="120"/>
              <w:textAlignment w:val="auto"/>
              <w:rPr>
                <w:color w:val="0E101A"/>
                <w:sz w:val="22"/>
                <w:szCs w:val="22"/>
                <w:lang w:eastAsia="en-US"/>
              </w:rPr>
            </w:pPr>
            <w:r w:rsidRPr="003440F2">
              <w:rPr>
                <w:color w:val="0E101A"/>
                <w:sz w:val="22"/>
                <w:szCs w:val="22"/>
                <w:lang w:eastAsia="en-US"/>
              </w:rPr>
              <w:t>To provide their service on an “as and when needed” and on an hourly basis. </w:t>
            </w:r>
          </w:p>
          <w:p w14:paraId="43FE00FF" w14:textId="281AA5CF" w:rsidR="003440F2" w:rsidRPr="003440F2" w:rsidRDefault="003440F2" w:rsidP="007717BE">
            <w:pPr>
              <w:numPr>
                <w:ilvl w:val="0"/>
                <w:numId w:val="39"/>
              </w:numPr>
              <w:overflowPunct/>
              <w:autoSpaceDE/>
              <w:autoSpaceDN/>
              <w:adjustRightInd/>
              <w:spacing w:before="120" w:after="120"/>
              <w:textAlignment w:val="auto"/>
              <w:rPr>
                <w:color w:val="0E101A"/>
                <w:sz w:val="22"/>
                <w:szCs w:val="22"/>
                <w:lang w:eastAsia="en-US"/>
              </w:rPr>
            </w:pPr>
            <w:r w:rsidRPr="003440F2">
              <w:rPr>
                <w:color w:val="0E101A"/>
                <w:sz w:val="22"/>
                <w:szCs w:val="22"/>
                <w:lang w:eastAsia="en-US"/>
              </w:rPr>
              <w:t xml:space="preserve">The interpreter will be responsible for the quality and accuracy </w:t>
            </w:r>
            <w:r w:rsidR="007717BE">
              <w:rPr>
                <w:color w:val="0E101A"/>
                <w:sz w:val="22"/>
                <w:szCs w:val="22"/>
                <w:lang w:eastAsia="en-US"/>
              </w:rPr>
              <w:t>of their interpretation service</w:t>
            </w:r>
          </w:p>
          <w:p w14:paraId="043E6056" w14:textId="61CAA58C" w:rsidR="001C15B7" w:rsidRDefault="003440F2" w:rsidP="007717BE">
            <w:pPr>
              <w:numPr>
                <w:ilvl w:val="0"/>
                <w:numId w:val="39"/>
              </w:numPr>
              <w:overflowPunct/>
              <w:autoSpaceDE/>
              <w:autoSpaceDN/>
              <w:adjustRightInd/>
              <w:spacing w:before="120" w:after="120"/>
              <w:textAlignment w:val="auto"/>
              <w:rPr>
                <w:color w:val="0E101A"/>
                <w:sz w:val="22"/>
                <w:szCs w:val="22"/>
                <w:lang w:eastAsia="en-US"/>
              </w:rPr>
            </w:pPr>
            <w:r w:rsidRPr="003440F2">
              <w:rPr>
                <w:color w:val="0E101A"/>
                <w:sz w:val="22"/>
                <w:szCs w:val="22"/>
                <w:lang w:eastAsia="en-US"/>
              </w:rPr>
              <w:t>The interpreter</w:t>
            </w:r>
            <w:r w:rsidR="007717BE">
              <w:rPr>
                <w:color w:val="0E101A"/>
                <w:sz w:val="22"/>
                <w:szCs w:val="22"/>
                <w:lang w:eastAsia="en-US"/>
              </w:rPr>
              <w:t>s</w:t>
            </w:r>
            <w:r w:rsidRPr="003440F2">
              <w:rPr>
                <w:color w:val="0E101A"/>
                <w:sz w:val="22"/>
                <w:szCs w:val="22"/>
                <w:lang w:eastAsia="en-US"/>
              </w:rPr>
              <w:t xml:space="preserve"> will </w:t>
            </w:r>
            <w:r w:rsidR="007717BE">
              <w:rPr>
                <w:color w:val="0E101A"/>
                <w:sz w:val="22"/>
                <w:szCs w:val="22"/>
                <w:lang w:eastAsia="en-US"/>
              </w:rPr>
              <w:t>have to be familiar</w:t>
            </w:r>
            <w:r w:rsidRPr="003440F2">
              <w:rPr>
                <w:color w:val="0E101A"/>
                <w:sz w:val="22"/>
                <w:szCs w:val="22"/>
                <w:lang w:eastAsia="en-US"/>
              </w:rPr>
              <w:t xml:space="preserve"> with the UNFPA’s mandate </w:t>
            </w:r>
            <w:r w:rsidR="007717BE">
              <w:rPr>
                <w:color w:val="0E101A"/>
                <w:sz w:val="22"/>
                <w:szCs w:val="22"/>
                <w:lang w:eastAsia="en-US"/>
              </w:rPr>
              <w:t>areas as follow.</w:t>
            </w:r>
          </w:p>
          <w:p w14:paraId="68027A50" w14:textId="0BB71EE3" w:rsidR="007717BE" w:rsidRPr="007717BE" w:rsidRDefault="007717BE" w:rsidP="007717BE">
            <w:pPr>
              <w:pStyle w:val="ListParagraph"/>
              <w:numPr>
                <w:ilvl w:val="1"/>
                <w:numId w:val="39"/>
              </w:numPr>
              <w:overflowPunct/>
              <w:autoSpaceDE/>
              <w:autoSpaceDN/>
              <w:adjustRightInd/>
              <w:textAlignment w:val="auto"/>
              <w:rPr>
                <w:color w:val="0E101A"/>
                <w:sz w:val="22"/>
                <w:szCs w:val="22"/>
                <w:lang w:eastAsia="en-US"/>
              </w:rPr>
            </w:pPr>
            <w:r w:rsidRPr="007717BE">
              <w:rPr>
                <w:color w:val="0E101A"/>
                <w:sz w:val="22"/>
                <w:szCs w:val="22"/>
                <w:lang w:eastAsia="en-US"/>
              </w:rPr>
              <w:t>Human rights (Sexual and Reproductive Health and Rights)</w:t>
            </w:r>
          </w:p>
          <w:p w14:paraId="421B3C4F" w14:textId="4356BA27" w:rsidR="007717BE" w:rsidRPr="007717BE" w:rsidRDefault="007717BE" w:rsidP="007717BE">
            <w:pPr>
              <w:pStyle w:val="ListParagraph"/>
              <w:numPr>
                <w:ilvl w:val="1"/>
                <w:numId w:val="39"/>
              </w:numPr>
              <w:overflowPunct/>
              <w:autoSpaceDE/>
              <w:autoSpaceDN/>
              <w:adjustRightInd/>
              <w:textAlignment w:val="auto"/>
              <w:rPr>
                <w:color w:val="0E101A"/>
                <w:sz w:val="22"/>
                <w:szCs w:val="22"/>
                <w:lang w:eastAsia="en-US"/>
              </w:rPr>
            </w:pPr>
            <w:r w:rsidRPr="007717BE">
              <w:rPr>
                <w:color w:val="0E101A"/>
                <w:sz w:val="22"/>
                <w:szCs w:val="22"/>
                <w:lang w:eastAsia="en-US"/>
              </w:rPr>
              <w:t>Gender &amp; Gender-Based Violence and Domestic violence</w:t>
            </w:r>
          </w:p>
          <w:p w14:paraId="29E57619" w14:textId="0FA631DC" w:rsidR="007717BE" w:rsidRPr="007717BE" w:rsidRDefault="007717BE" w:rsidP="007717BE">
            <w:pPr>
              <w:pStyle w:val="ListParagraph"/>
              <w:numPr>
                <w:ilvl w:val="1"/>
                <w:numId w:val="39"/>
              </w:numPr>
              <w:overflowPunct/>
              <w:autoSpaceDE/>
              <w:autoSpaceDN/>
              <w:adjustRightInd/>
              <w:textAlignment w:val="auto"/>
              <w:rPr>
                <w:color w:val="0E101A"/>
                <w:sz w:val="22"/>
                <w:szCs w:val="22"/>
                <w:lang w:eastAsia="en-US"/>
              </w:rPr>
            </w:pPr>
            <w:r w:rsidRPr="007717BE">
              <w:rPr>
                <w:color w:val="0E101A"/>
                <w:sz w:val="22"/>
                <w:szCs w:val="22"/>
                <w:lang w:eastAsia="en-US"/>
              </w:rPr>
              <w:t>Health Issues (HIV/AIDS/STI, Reproductive Health)</w:t>
            </w:r>
          </w:p>
          <w:p w14:paraId="62F056ED" w14:textId="23E683C9" w:rsidR="007717BE" w:rsidRPr="007717BE" w:rsidRDefault="007717BE" w:rsidP="007717BE">
            <w:pPr>
              <w:pStyle w:val="ListParagraph"/>
              <w:numPr>
                <w:ilvl w:val="1"/>
                <w:numId w:val="39"/>
              </w:numPr>
              <w:overflowPunct/>
              <w:autoSpaceDE/>
              <w:autoSpaceDN/>
              <w:adjustRightInd/>
              <w:textAlignment w:val="auto"/>
              <w:rPr>
                <w:color w:val="0E101A"/>
                <w:sz w:val="22"/>
                <w:szCs w:val="22"/>
                <w:lang w:eastAsia="en-US"/>
              </w:rPr>
            </w:pPr>
            <w:r w:rsidRPr="007717BE">
              <w:rPr>
                <w:color w:val="0E101A"/>
                <w:sz w:val="22"/>
                <w:szCs w:val="22"/>
                <w:lang w:eastAsia="en-US"/>
              </w:rPr>
              <w:t>Population, Development and Social Policy</w:t>
            </w:r>
          </w:p>
          <w:p w14:paraId="3AC74720" w14:textId="7C935FD4" w:rsidR="007717BE" w:rsidRPr="007717BE" w:rsidRDefault="007717BE" w:rsidP="007717BE">
            <w:pPr>
              <w:pStyle w:val="ListParagraph"/>
              <w:numPr>
                <w:ilvl w:val="1"/>
                <w:numId w:val="39"/>
              </w:numPr>
              <w:overflowPunct/>
              <w:autoSpaceDE/>
              <w:autoSpaceDN/>
              <w:adjustRightInd/>
              <w:textAlignment w:val="auto"/>
              <w:rPr>
                <w:color w:val="0E101A"/>
                <w:sz w:val="22"/>
                <w:szCs w:val="22"/>
                <w:lang w:eastAsia="en-US"/>
              </w:rPr>
            </w:pPr>
            <w:r w:rsidRPr="007717BE">
              <w:rPr>
                <w:color w:val="0E101A"/>
                <w:sz w:val="22"/>
                <w:szCs w:val="22"/>
                <w:lang w:eastAsia="en-US"/>
              </w:rPr>
              <w:t>Youth development, Adolescent, Health and Education</w:t>
            </w:r>
          </w:p>
        </w:tc>
      </w:tr>
      <w:tr w:rsidR="00B0223A" w:rsidRPr="00782F4B" w14:paraId="1471E770" w14:textId="77777777" w:rsidTr="00B70E3E">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14:paraId="4AF0790B" w14:textId="77777777" w:rsidR="00B0223A" w:rsidRPr="00782F4B" w:rsidRDefault="00B0223A" w:rsidP="00782F4B">
            <w:pPr>
              <w:tabs>
                <w:tab w:val="left" w:pos="-720"/>
              </w:tabs>
              <w:suppressAutoHyphens/>
              <w:spacing w:before="120" w:after="120"/>
              <w:rPr>
                <w:sz w:val="22"/>
                <w:szCs w:val="22"/>
              </w:rPr>
            </w:pPr>
            <w:r w:rsidRPr="00782F4B">
              <w:rPr>
                <w:sz w:val="22"/>
                <w:szCs w:val="22"/>
              </w:rPr>
              <w:t>Duration and working schedule:</w:t>
            </w:r>
          </w:p>
        </w:tc>
        <w:tc>
          <w:tcPr>
            <w:tcW w:w="7080" w:type="dxa"/>
            <w:tcBorders>
              <w:top w:val="single" w:sz="6" w:space="0" w:color="auto"/>
              <w:left w:val="single" w:sz="6" w:space="0" w:color="auto"/>
              <w:bottom w:val="single" w:sz="6" w:space="0" w:color="auto"/>
              <w:right w:val="double" w:sz="6" w:space="0" w:color="auto"/>
            </w:tcBorders>
            <w:shd w:val="clear" w:color="auto" w:fill="auto"/>
          </w:tcPr>
          <w:p w14:paraId="3F6EB065" w14:textId="6C81C7B1" w:rsidR="00B0223A" w:rsidRPr="00782F4B" w:rsidRDefault="005776A9" w:rsidP="007717BE">
            <w:pPr>
              <w:overflowPunct/>
              <w:spacing w:before="120" w:after="120"/>
              <w:jc w:val="both"/>
              <w:textAlignment w:val="auto"/>
              <w:rPr>
                <w:sz w:val="22"/>
                <w:szCs w:val="22"/>
              </w:rPr>
            </w:pPr>
            <w:r w:rsidRPr="00782F4B">
              <w:rPr>
                <w:sz w:val="22"/>
                <w:szCs w:val="22"/>
              </w:rPr>
              <w:t>The contract duration will be 11 months. The service will be on-call basis during this period.</w:t>
            </w:r>
          </w:p>
        </w:tc>
      </w:tr>
      <w:tr w:rsidR="00B0223A" w:rsidRPr="00782F4B" w14:paraId="79CACC81" w14:textId="77777777" w:rsidTr="00B70E3E">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14:paraId="70C877DF" w14:textId="77777777" w:rsidR="00B0223A" w:rsidRPr="00782F4B" w:rsidRDefault="00B0223A" w:rsidP="00782F4B">
            <w:pPr>
              <w:tabs>
                <w:tab w:val="left" w:pos="-720"/>
              </w:tabs>
              <w:suppressAutoHyphens/>
              <w:spacing w:before="120" w:after="120"/>
              <w:rPr>
                <w:sz w:val="22"/>
                <w:szCs w:val="22"/>
              </w:rPr>
            </w:pPr>
            <w:r w:rsidRPr="00782F4B">
              <w:rPr>
                <w:sz w:val="22"/>
                <w:szCs w:val="22"/>
              </w:rPr>
              <w:t>Place where services are to be delivered:</w:t>
            </w:r>
          </w:p>
        </w:tc>
        <w:tc>
          <w:tcPr>
            <w:tcW w:w="7080" w:type="dxa"/>
            <w:tcBorders>
              <w:top w:val="single" w:sz="6" w:space="0" w:color="auto"/>
              <w:left w:val="single" w:sz="6" w:space="0" w:color="auto"/>
              <w:bottom w:val="single" w:sz="6" w:space="0" w:color="auto"/>
              <w:right w:val="double" w:sz="6" w:space="0" w:color="auto"/>
            </w:tcBorders>
            <w:shd w:val="clear" w:color="auto" w:fill="auto"/>
          </w:tcPr>
          <w:p w14:paraId="35A79750" w14:textId="77777777" w:rsidR="005776A9" w:rsidRPr="00782F4B" w:rsidRDefault="005776A9" w:rsidP="00782F4B">
            <w:pPr>
              <w:spacing w:before="120" w:after="120"/>
              <w:jc w:val="both"/>
              <w:rPr>
                <w:sz w:val="22"/>
                <w:szCs w:val="22"/>
              </w:rPr>
            </w:pPr>
            <w:r w:rsidRPr="00782F4B">
              <w:rPr>
                <w:sz w:val="22"/>
                <w:szCs w:val="22"/>
              </w:rPr>
              <w:t xml:space="preserve">The consultant will work at places of meetings and events where the interpretation service is required. The majority of the service is required in Ulaanbaatar. </w:t>
            </w:r>
          </w:p>
          <w:p w14:paraId="3103CC8B" w14:textId="79649E7E" w:rsidR="001C15B7" w:rsidRPr="00782F4B" w:rsidRDefault="005776A9" w:rsidP="00782F4B">
            <w:pPr>
              <w:spacing w:before="120" w:after="120"/>
              <w:jc w:val="both"/>
              <w:rPr>
                <w:sz w:val="22"/>
                <w:szCs w:val="22"/>
              </w:rPr>
            </w:pPr>
            <w:r w:rsidRPr="00782F4B">
              <w:rPr>
                <w:sz w:val="22"/>
                <w:szCs w:val="22"/>
              </w:rPr>
              <w:t>Circumstance may require the interpreter to join field missions out of Ulaanbaatar city.</w:t>
            </w:r>
          </w:p>
        </w:tc>
      </w:tr>
      <w:tr w:rsidR="00B0223A" w:rsidRPr="00782F4B" w14:paraId="2CD10182" w14:textId="77777777" w:rsidTr="00B70E3E">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14:paraId="74147329" w14:textId="77777777" w:rsidR="00B0223A" w:rsidRPr="00782F4B" w:rsidRDefault="00B0223A" w:rsidP="00782F4B">
            <w:pPr>
              <w:tabs>
                <w:tab w:val="left" w:pos="-720"/>
              </w:tabs>
              <w:suppressAutoHyphens/>
              <w:spacing w:before="120" w:after="120"/>
              <w:rPr>
                <w:sz w:val="22"/>
                <w:szCs w:val="22"/>
              </w:rPr>
            </w:pPr>
            <w:r w:rsidRPr="00782F4B">
              <w:rPr>
                <w:sz w:val="22"/>
                <w:szCs w:val="22"/>
              </w:rPr>
              <w:t>Delivery dates and how work will be delivered (e.g. electronic, hard copy etc.):</w:t>
            </w:r>
          </w:p>
        </w:tc>
        <w:tc>
          <w:tcPr>
            <w:tcW w:w="7080" w:type="dxa"/>
            <w:tcBorders>
              <w:top w:val="single" w:sz="6" w:space="0" w:color="auto"/>
              <w:left w:val="single" w:sz="6" w:space="0" w:color="auto"/>
              <w:bottom w:val="single" w:sz="6" w:space="0" w:color="auto"/>
              <w:right w:val="double" w:sz="6" w:space="0" w:color="auto"/>
            </w:tcBorders>
            <w:shd w:val="clear" w:color="auto" w:fill="auto"/>
          </w:tcPr>
          <w:p w14:paraId="3B19EB1A" w14:textId="05BD7D7C" w:rsidR="005776A9" w:rsidRPr="00782F4B" w:rsidRDefault="005776A9" w:rsidP="00782F4B">
            <w:pPr>
              <w:overflowPunct/>
              <w:spacing w:before="120" w:after="120"/>
              <w:jc w:val="both"/>
              <w:textAlignment w:val="auto"/>
              <w:rPr>
                <w:sz w:val="22"/>
                <w:szCs w:val="22"/>
                <w:lang w:eastAsia="en-US"/>
              </w:rPr>
            </w:pPr>
            <w:r w:rsidRPr="00782F4B">
              <w:rPr>
                <w:sz w:val="22"/>
                <w:szCs w:val="22"/>
                <w:lang w:eastAsia="en-US"/>
              </w:rPr>
              <w:t xml:space="preserve">The interpreter will provide its service on </w:t>
            </w:r>
            <w:r w:rsidR="00782F4B">
              <w:rPr>
                <w:sz w:val="22"/>
                <w:szCs w:val="22"/>
                <w:lang w:eastAsia="en-US"/>
              </w:rPr>
              <w:t xml:space="preserve">call </w:t>
            </w:r>
            <w:r w:rsidRPr="00782F4B">
              <w:rPr>
                <w:sz w:val="22"/>
                <w:szCs w:val="22"/>
                <w:lang w:eastAsia="en-US"/>
              </w:rPr>
              <w:t>basis.</w:t>
            </w:r>
            <w:r w:rsidR="007717BE">
              <w:rPr>
                <w:sz w:val="22"/>
                <w:szCs w:val="22"/>
                <w:lang w:eastAsia="en-US"/>
              </w:rPr>
              <w:t xml:space="preserve"> </w:t>
            </w:r>
            <w:r w:rsidRPr="00782F4B">
              <w:rPr>
                <w:sz w:val="22"/>
                <w:szCs w:val="22"/>
                <w:lang w:eastAsia="en-US"/>
              </w:rPr>
              <w:t xml:space="preserve">UNFPA, through its staff members, is responsible for informing interpreter about the service need at least one (1) day ahead of the date when service is required. </w:t>
            </w:r>
          </w:p>
          <w:p w14:paraId="6C5D1BCF" w14:textId="77777777" w:rsidR="005776A9" w:rsidRPr="00782F4B" w:rsidRDefault="005776A9" w:rsidP="00782F4B">
            <w:pPr>
              <w:overflowPunct/>
              <w:spacing w:before="120" w:after="120"/>
              <w:jc w:val="both"/>
              <w:textAlignment w:val="auto"/>
              <w:rPr>
                <w:sz w:val="22"/>
                <w:szCs w:val="22"/>
                <w:lang w:eastAsia="en-US"/>
              </w:rPr>
            </w:pPr>
            <w:r w:rsidRPr="00782F4B">
              <w:rPr>
                <w:sz w:val="22"/>
                <w:szCs w:val="22"/>
                <w:lang w:eastAsia="en-US"/>
              </w:rPr>
              <w:t>Duration of the service required should be pre-agreed with the interpreter.</w:t>
            </w:r>
          </w:p>
          <w:p w14:paraId="4B00CC75" w14:textId="77777777" w:rsidR="005776A9" w:rsidRPr="00782F4B" w:rsidRDefault="005776A9" w:rsidP="00782F4B">
            <w:pPr>
              <w:overflowPunct/>
              <w:spacing w:before="120" w:after="120"/>
              <w:jc w:val="both"/>
              <w:textAlignment w:val="auto"/>
              <w:rPr>
                <w:sz w:val="22"/>
                <w:szCs w:val="22"/>
                <w:lang w:eastAsia="en-US"/>
              </w:rPr>
            </w:pPr>
            <w:r w:rsidRPr="00782F4B">
              <w:rPr>
                <w:sz w:val="22"/>
                <w:szCs w:val="22"/>
                <w:lang w:eastAsia="en-US"/>
              </w:rPr>
              <w:t>The service fee will be calculated on an hourly basis.</w:t>
            </w:r>
          </w:p>
          <w:p w14:paraId="7D30760E" w14:textId="3E18D097" w:rsidR="00782F4B" w:rsidRPr="00782F4B" w:rsidRDefault="005776A9" w:rsidP="00782F4B">
            <w:pPr>
              <w:overflowPunct/>
              <w:spacing w:before="120" w:after="120"/>
              <w:jc w:val="both"/>
              <w:textAlignment w:val="auto"/>
              <w:rPr>
                <w:sz w:val="22"/>
                <w:szCs w:val="22"/>
                <w:lang w:eastAsia="en-US"/>
              </w:rPr>
            </w:pPr>
            <w:r w:rsidRPr="00782F4B">
              <w:rPr>
                <w:sz w:val="22"/>
                <w:szCs w:val="22"/>
                <w:lang w:eastAsia="en-US"/>
              </w:rPr>
              <w:t>Other UN agencies in Mongolia may use this contract directly</w:t>
            </w:r>
            <w:r w:rsidR="00782F4B">
              <w:rPr>
                <w:sz w:val="22"/>
                <w:szCs w:val="22"/>
                <w:lang w:eastAsia="en-US"/>
              </w:rPr>
              <w:t xml:space="preserve">. However, </w:t>
            </w:r>
            <w:r w:rsidR="00782F4B" w:rsidRPr="00782F4B">
              <w:rPr>
                <w:sz w:val="22"/>
                <w:szCs w:val="22"/>
                <w:lang w:eastAsia="en-US"/>
              </w:rPr>
              <w:t xml:space="preserve">UNFPA </w:t>
            </w:r>
            <w:r w:rsidR="00782F4B">
              <w:rPr>
                <w:sz w:val="22"/>
                <w:szCs w:val="22"/>
                <w:lang w:eastAsia="en-US"/>
              </w:rPr>
              <w:t>will not be responsible for those orders given by other UN agencies</w:t>
            </w:r>
            <w:r w:rsidR="00782F4B" w:rsidRPr="00782F4B">
              <w:rPr>
                <w:sz w:val="22"/>
                <w:szCs w:val="22"/>
                <w:lang w:eastAsia="en-US"/>
              </w:rPr>
              <w:t xml:space="preserve">. </w:t>
            </w:r>
          </w:p>
          <w:p w14:paraId="76FB96B1" w14:textId="130483B5" w:rsidR="00D053CE" w:rsidRPr="00782F4B" w:rsidRDefault="005776A9" w:rsidP="00346AD6">
            <w:pPr>
              <w:overflowPunct/>
              <w:spacing w:before="120" w:after="120"/>
              <w:jc w:val="both"/>
              <w:textAlignment w:val="auto"/>
              <w:rPr>
                <w:sz w:val="22"/>
                <w:szCs w:val="22"/>
              </w:rPr>
            </w:pPr>
            <w:r w:rsidRPr="00782F4B">
              <w:rPr>
                <w:sz w:val="22"/>
                <w:szCs w:val="22"/>
                <w:lang w:eastAsia="en-US"/>
              </w:rPr>
              <w:t xml:space="preserve">The interpreter </w:t>
            </w:r>
            <w:r w:rsidR="00782F4B">
              <w:rPr>
                <w:sz w:val="22"/>
                <w:szCs w:val="22"/>
                <w:lang w:eastAsia="en-US"/>
              </w:rPr>
              <w:t xml:space="preserve">shall </w:t>
            </w:r>
            <w:r w:rsidRPr="00782F4B">
              <w:rPr>
                <w:sz w:val="22"/>
                <w:szCs w:val="22"/>
                <w:lang w:eastAsia="en-US"/>
              </w:rPr>
              <w:t xml:space="preserve">approach UNFPA </w:t>
            </w:r>
            <w:r w:rsidR="00346AD6">
              <w:rPr>
                <w:sz w:val="22"/>
                <w:szCs w:val="22"/>
                <w:lang w:eastAsia="en-US"/>
              </w:rPr>
              <w:t xml:space="preserve">prior to accept </w:t>
            </w:r>
            <w:r w:rsidRPr="00782F4B">
              <w:rPr>
                <w:sz w:val="22"/>
                <w:szCs w:val="22"/>
                <w:lang w:eastAsia="en-US"/>
              </w:rPr>
              <w:t xml:space="preserve">orders </w:t>
            </w:r>
            <w:r w:rsidR="00346AD6">
              <w:rPr>
                <w:sz w:val="22"/>
                <w:szCs w:val="22"/>
                <w:lang w:eastAsia="en-US"/>
              </w:rPr>
              <w:t xml:space="preserve">made by </w:t>
            </w:r>
            <w:r w:rsidRPr="00782F4B">
              <w:rPr>
                <w:sz w:val="22"/>
                <w:szCs w:val="22"/>
                <w:lang w:eastAsia="en-US"/>
              </w:rPr>
              <w:t>outside other UN agencies</w:t>
            </w:r>
            <w:r w:rsidR="00346AD6">
              <w:rPr>
                <w:sz w:val="22"/>
                <w:szCs w:val="22"/>
                <w:lang w:eastAsia="en-US"/>
              </w:rPr>
              <w:t xml:space="preserve"> under this contract</w:t>
            </w:r>
            <w:r w:rsidRPr="00782F4B">
              <w:rPr>
                <w:sz w:val="22"/>
                <w:szCs w:val="22"/>
                <w:lang w:eastAsia="en-US"/>
              </w:rPr>
              <w:t>.</w:t>
            </w:r>
            <w:r w:rsidR="00346AD6">
              <w:rPr>
                <w:sz w:val="22"/>
                <w:szCs w:val="22"/>
                <w:lang w:eastAsia="en-US"/>
              </w:rPr>
              <w:t xml:space="preserve"> </w:t>
            </w:r>
          </w:p>
        </w:tc>
      </w:tr>
      <w:tr w:rsidR="00B0223A" w:rsidRPr="00782F4B" w14:paraId="7E58EF75" w14:textId="77777777" w:rsidTr="00B70E3E">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14:paraId="69339FC8" w14:textId="77777777" w:rsidR="00B0223A" w:rsidRPr="00782F4B" w:rsidRDefault="00B0223A" w:rsidP="00782F4B">
            <w:pPr>
              <w:tabs>
                <w:tab w:val="left" w:pos="-720"/>
              </w:tabs>
              <w:suppressAutoHyphens/>
              <w:spacing w:before="120" w:after="120"/>
              <w:rPr>
                <w:sz w:val="22"/>
                <w:szCs w:val="22"/>
              </w:rPr>
            </w:pPr>
            <w:r w:rsidRPr="00782F4B">
              <w:rPr>
                <w:sz w:val="22"/>
                <w:szCs w:val="22"/>
              </w:rPr>
              <w:t>Monitoring and progress control, including reporting requirements, periodicity format and deadline:</w:t>
            </w:r>
          </w:p>
        </w:tc>
        <w:tc>
          <w:tcPr>
            <w:tcW w:w="7080" w:type="dxa"/>
            <w:tcBorders>
              <w:top w:val="single" w:sz="6" w:space="0" w:color="auto"/>
              <w:left w:val="single" w:sz="6" w:space="0" w:color="auto"/>
              <w:bottom w:val="single" w:sz="6" w:space="0" w:color="auto"/>
              <w:right w:val="double" w:sz="6" w:space="0" w:color="auto"/>
            </w:tcBorders>
            <w:shd w:val="clear" w:color="auto" w:fill="auto"/>
          </w:tcPr>
          <w:p w14:paraId="45CD482C" w14:textId="1399F55F" w:rsidR="005776A9" w:rsidRPr="00782F4B" w:rsidRDefault="005776A9" w:rsidP="00782F4B">
            <w:pPr>
              <w:spacing w:before="120" w:after="120"/>
              <w:jc w:val="both"/>
              <w:rPr>
                <w:sz w:val="22"/>
                <w:szCs w:val="22"/>
              </w:rPr>
            </w:pPr>
            <w:r w:rsidRPr="00782F4B">
              <w:rPr>
                <w:sz w:val="22"/>
                <w:szCs w:val="22"/>
              </w:rPr>
              <w:t xml:space="preserve">The </w:t>
            </w:r>
            <w:r w:rsidR="00346AD6">
              <w:rPr>
                <w:sz w:val="22"/>
                <w:szCs w:val="22"/>
              </w:rPr>
              <w:t xml:space="preserve">quality of the service </w:t>
            </w:r>
            <w:r w:rsidRPr="00782F4B">
              <w:rPr>
                <w:sz w:val="22"/>
                <w:szCs w:val="22"/>
              </w:rPr>
              <w:t>will be evaluated against the following indicators u</w:t>
            </w:r>
            <w:r w:rsidR="00346AD6">
              <w:rPr>
                <w:sz w:val="22"/>
                <w:szCs w:val="22"/>
              </w:rPr>
              <w:t>pon delivery of each assignment using the rating 1-5 where the five indicates the highest quality level. Hereto:</w:t>
            </w:r>
          </w:p>
          <w:p w14:paraId="45EECE43" w14:textId="2428A882" w:rsidR="00346AD6" w:rsidRPr="00782F4B" w:rsidRDefault="00346AD6" w:rsidP="00346AD6">
            <w:pPr>
              <w:jc w:val="both"/>
              <w:rPr>
                <w:sz w:val="22"/>
                <w:szCs w:val="22"/>
              </w:rPr>
            </w:pPr>
            <w:r w:rsidRPr="00782F4B">
              <w:rPr>
                <w:sz w:val="22"/>
                <w:szCs w:val="22"/>
              </w:rPr>
              <w:t xml:space="preserve">-       </w:t>
            </w:r>
            <w:r>
              <w:rPr>
                <w:sz w:val="22"/>
                <w:szCs w:val="22"/>
              </w:rPr>
              <w:t>Overall q</w:t>
            </w:r>
            <w:r w:rsidRPr="00782F4B">
              <w:rPr>
                <w:sz w:val="22"/>
                <w:szCs w:val="22"/>
              </w:rPr>
              <w:t xml:space="preserve">uality of </w:t>
            </w:r>
            <w:r>
              <w:rPr>
                <w:sz w:val="22"/>
                <w:szCs w:val="22"/>
              </w:rPr>
              <w:t>interpretation</w:t>
            </w:r>
          </w:p>
          <w:p w14:paraId="43420C52" w14:textId="746C30D5" w:rsidR="00346AD6" w:rsidRPr="00782F4B" w:rsidRDefault="00346AD6" w:rsidP="00346AD6">
            <w:pPr>
              <w:jc w:val="both"/>
              <w:rPr>
                <w:sz w:val="22"/>
                <w:szCs w:val="22"/>
              </w:rPr>
            </w:pPr>
            <w:r>
              <w:rPr>
                <w:sz w:val="22"/>
                <w:szCs w:val="22"/>
              </w:rPr>
              <w:lastRenderedPageBreak/>
              <w:t>-       Timeliness of service</w:t>
            </w:r>
          </w:p>
          <w:p w14:paraId="46D8BEAB" w14:textId="08919D32" w:rsidR="005776A9" w:rsidRPr="00782F4B" w:rsidRDefault="005776A9" w:rsidP="00782F4B">
            <w:pPr>
              <w:jc w:val="both"/>
              <w:rPr>
                <w:sz w:val="22"/>
                <w:szCs w:val="22"/>
              </w:rPr>
            </w:pPr>
            <w:r w:rsidRPr="00782F4B">
              <w:rPr>
                <w:sz w:val="22"/>
                <w:szCs w:val="22"/>
              </w:rPr>
              <w:t>-       Adherence to UN/UNFPA</w:t>
            </w:r>
            <w:r w:rsidR="00346AD6">
              <w:rPr>
                <w:sz w:val="22"/>
                <w:szCs w:val="22"/>
              </w:rPr>
              <w:t>’s</w:t>
            </w:r>
            <w:r w:rsidRPr="00782F4B">
              <w:rPr>
                <w:sz w:val="22"/>
                <w:szCs w:val="22"/>
              </w:rPr>
              <w:t xml:space="preserve"> </w:t>
            </w:r>
            <w:r w:rsidR="00346AD6">
              <w:rPr>
                <w:sz w:val="22"/>
                <w:szCs w:val="22"/>
              </w:rPr>
              <w:t>rules and procedures required</w:t>
            </w:r>
          </w:p>
          <w:p w14:paraId="0417770C" w14:textId="7B0A88F6" w:rsidR="005776A9" w:rsidRPr="00782F4B" w:rsidRDefault="005776A9" w:rsidP="00782F4B">
            <w:pPr>
              <w:jc w:val="both"/>
              <w:rPr>
                <w:sz w:val="22"/>
                <w:szCs w:val="22"/>
              </w:rPr>
            </w:pPr>
            <w:r w:rsidRPr="00782F4B">
              <w:rPr>
                <w:sz w:val="22"/>
                <w:szCs w:val="22"/>
              </w:rPr>
              <w:t xml:space="preserve">-       </w:t>
            </w:r>
            <w:r w:rsidR="00346AD6">
              <w:rPr>
                <w:sz w:val="22"/>
                <w:szCs w:val="22"/>
              </w:rPr>
              <w:t>Communication skill with client</w:t>
            </w:r>
          </w:p>
          <w:p w14:paraId="133EC16F" w14:textId="4B06D7E1" w:rsidR="005776A9" w:rsidRPr="00782F4B" w:rsidRDefault="005776A9" w:rsidP="00782F4B">
            <w:pPr>
              <w:jc w:val="both"/>
              <w:rPr>
                <w:sz w:val="22"/>
                <w:szCs w:val="22"/>
              </w:rPr>
            </w:pPr>
            <w:r w:rsidRPr="00782F4B">
              <w:rPr>
                <w:sz w:val="22"/>
                <w:szCs w:val="22"/>
              </w:rPr>
              <w:t xml:space="preserve">-       </w:t>
            </w:r>
            <w:r w:rsidR="00346AD6">
              <w:rPr>
                <w:sz w:val="22"/>
                <w:szCs w:val="22"/>
              </w:rPr>
              <w:t>Familiarity of UNFPA topics</w:t>
            </w:r>
          </w:p>
          <w:p w14:paraId="698F6A08" w14:textId="32F03489" w:rsidR="005776A9" w:rsidRPr="00782F4B" w:rsidRDefault="005776A9" w:rsidP="00782F4B">
            <w:pPr>
              <w:jc w:val="both"/>
              <w:rPr>
                <w:sz w:val="22"/>
                <w:szCs w:val="22"/>
              </w:rPr>
            </w:pPr>
            <w:r w:rsidRPr="00782F4B">
              <w:rPr>
                <w:sz w:val="22"/>
                <w:szCs w:val="22"/>
              </w:rPr>
              <w:t xml:space="preserve">-       </w:t>
            </w:r>
            <w:r w:rsidR="00346AD6">
              <w:rPr>
                <w:sz w:val="22"/>
                <w:szCs w:val="22"/>
              </w:rPr>
              <w:t>Discipline of the interpreter</w:t>
            </w:r>
          </w:p>
          <w:p w14:paraId="61831F69" w14:textId="28FE7680" w:rsidR="001C15B7" w:rsidRPr="00782F4B" w:rsidRDefault="005776A9" w:rsidP="00782F4B">
            <w:pPr>
              <w:spacing w:before="120" w:after="120"/>
              <w:jc w:val="both"/>
              <w:rPr>
                <w:sz w:val="22"/>
                <w:szCs w:val="22"/>
              </w:rPr>
            </w:pPr>
            <w:r w:rsidRPr="00782F4B">
              <w:rPr>
                <w:sz w:val="22"/>
                <w:szCs w:val="22"/>
              </w:rPr>
              <w:t xml:space="preserve">In addition, quarterly feedback on the quality and timeliness of service will be carried out </w:t>
            </w:r>
            <w:r w:rsidR="007717BE">
              <w:rPr>
                <w:sz w:val="22"/>
                <w:szCs w:val="22"/>
              </w:rPr>
              <w:t xml:space="preserve">by UNFPA </w:t>
            </w:r>
            <w:r w:rsidRPr="00782F4B">
              <w:rPr>
                <w:sz w:val="22"/>
                <w:szCs w:val="22"/>
              </w:rPr>
              <w:t>to ensure the performance is appropriate.</w:t>
            </w:r>
          </w:p>
        </w:tc>
      </w:tr>
      <w:tr w:rsidR="00B0223A" w:rsidRPr="00782F4B" w14:paraId="64B40EE9" w14:textId="77777777" w:rsidTr="00B70E3E">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14:paraId="34E7666C" w14:textId="77777777" w:rsidR="00B0223A" w:rsidRPr="00782F4B" w:rsidRDefault="00B0223A" w:rsidP="00782F4B">
            <w:pPr>
              <w:tabs>
                <w:tab w:val="left" w:pos="-720"/>
              </w:tabs>
              <w:suppressAutoHyphens/>
              <w:spacing w:before="120" w:after="120"/>
              <w:rPr>
                <w:sz w:val="22"/>
                <w:szCs w:val="22"/>
              </w:rPr>
            </w:pPr>
            <w:r w:rsidRPr="00782F4B">
              <w:rPr>
                <w:sz w:val="22"/>
                <w:szCs w:val="22"/>
              </w:rPr>
              <w:lastRenderedPageBreak/>
              <w:t xml:space="preserve">Supervisory arrangements: </w:t>
            </w:r>
          </w:p>
        </w:tc>
        <w:tc>
          <w:tcPr>
            <w:tcW w:w="7080" w:type="dxa"/>
            <w:tcBorders>
              <w:top w:val="single" w:sz="6" w:space="0" w:color="auto"/>
              <w:left w:val="single" w:sz="6" w:space="0" w:color="auto"/>
              <w:bottom w:val="single" w:sz="6" w:space="0" w:color="auto"/>
              <w:right w:val="double" w:sz="6" w:space="0" w:color="auto"/>
            </w:tcBorders>
            <w:shd w:val="clear" w:color="auto" w:fill="auto"/>
          </w:tcPr>
          <w:p w14:paraId="641AA09C" w14:textId="77777777" w:rsidR="005776A9" w:rsidRPr="00782F4B" w:rsidRDefault="005776A9" w:rsidP="00782F4B">
            <w:pPr>
              <w:spacing w:before="120" w:after="120"/>
              <w:jc w:val="both"/>
              <w:rPr>
                <w:sz w:val="22"/>
                <w:szCs w:val="22"/>
              </w:rPr>
            </w:pPr>
            <w:r w:rsidRPr="00782F4B">
              <w:rPr>
                <w:sz w:val="22"/>
                <w:szCs w:val="22"/>
              </w:rPr>
              <w:t xml:space="preserve">The contractual issue will be managed and monitored by UNFPA’s consultant focal point. The order confirming, evaluating the quality of services provided and effecting the payment will be the responsibility of the relevant staff who requested the service. </w:t>
            </w:r>
          </w:p>
          <w:p w14:paraId="3C961518" w14:textId="7DF7CB31" w:rsidR="001C15B7" w:rsidRPr="00782F4B" w:rsidRDefault="005776A9" w:rsidP="00782F4B">
            <w:pPr>
              <w:spacing w:before="120" w:after="120"/>
              <w:jc w:val="both"/>
              <w:rPr>
                <w:sz w:val="22"/>
                <w:szCs w:val="22"/>
              </w:rPr>
            </w:pPr>
            <w:r w:rsidRPr="00782F4B">
              <w:rPr>
                <w:sz w:val="22"/>
                <w:szCs w:val="22"/>
              </w:rPr>
              <w:t xml:space="preserve">Should there be a need, UNFPA will provide specific guidance to the consultant to enhance the quality of their services on a timely basis.                                                                                                           </w:t>
            </w:r>
          </w:p>
        </w:tc>
      </w:tr>
      <w:tr w:rsidR="00B0223A" w:rsidRPr="00782F4B" w14:paraId="67DCE031" w14:textId="77777777" w:rsidTr="00B70E3E">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14:paraId="6AACEEA3" w14:textId="77777777" w:rsidR="00B0223A" w:rsidRPr="00782F4B" w:rsidRDefault="00B0223A" w:rsidP="00782F4B">
            <w:pPr>
              <w:tabs>
                <w:tab w:val="left" w:pos="-720"/>
              </w:tabs>
              <w:suppressAutoHyphens/>
              <w:spacing w:before="120" w:after="120"/>
              <w:rPr>
                <w:sz w:val="22"/>
                <w:szCs w:val="22"/>
              </w:rPr>
            </w:pPr>
            <w:r w:rsidRPr="00782F4B">
              <w:rPr>
                <w:sz w:val="22"/>
                <w:szCs w:val="22"/>
              </w:rPr>
              <w:t>Expected travel:</w:t>
            </w:r>
          </w:p>
        </w:tc>
        <w:tc>
          <w:tcPr>
            <w:tcW w:w="7080" w:type="dxa"/>
            <w:tcBorders>
              <w:top w:val="single" w:sz="6" w:space="0" w:color="auto"/>
              <w:left w:val="single" w:sz="6" w:space="0" w:color="auto"/>
              <w:bottom w:val="single" w:sz="6" w:space="0" w:color="auto"/>
              <w:right w:val="double" w:sz="6" w:space="0" w:color="auto"/>
            </w:tcBorders>
            <w:shd w:val="clear" w:color="auto" w:fill="auto"/>
          </w:tcPr>
          <w:p w14:paraId="51A2A691" w14:textId="43FC5539" w:rsidR="00B0223A" w:rsidRPr="00782F4B" w:rsidRDefault="00782F4B" w:rsidP="00782F4B">
            <w:pPr>
              <w:overflowPunct/>
              <w:spacing w:before="120" w:after="120"/>
              <w:jc w:val="both"/>
              <w:textAlignment w:val="auto"/>
              <w:rPr>
                <w:sz w:val="22"/>
                <w:szCs w:val="22"/>
              </w:rPr>
            </w:pPr>
            <w:r w:rsidRPr="003440F2">
              <w:rPr>
                <w:color w:val="0E101A"/>
                <w:sz w:val="22"/>
                <w:szCs w:val="22"/>
                <w:lang w:eastAsia="en-US"/>
              </w:rPr>
              <w:t>The consultants will provide their service mainly in Ulaanbaatar. However, the consultants may be asked to go on field missions outside of Ulaanbaatar city if required. UNFPA will cover all related travel expenses as per its own rules and regulations.</w:t>
            </w:r>
            <w:r w:rsidR="005776A9" w:rsidRPr="00782F4B">
              <w:rPr>
                <w:sz w:val="22"/>
                <w:szCs w:val="22"/>
              </w:rPr>
              <w:t xml:space="preserve">                                                                                                      </w:t>
            </w:r>
          </w:p>
        </w:tc>
      </w:tr>
      <w:tr w:rsidR="00B0223A" w:rsidRPr="00782F4B" w14:paraId="41099DDF" w14:textId="77777777" w:rsidTr="00B70E3E">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14:paraId="1F9197A3" w14:textId="77777777" w:rsidR="00B0223A" w:rsidRPr="00782F4B" w:rsidRDefault="00B0223A" w:rsidP="00782F4B">
            <w:pPr>
              <w:tabs>
                <w:tab w:val="left" w:pos="-720"/>
              </w:tabs>
              <w:suppressAutoHyphens/>
              <w:spacing w:before="120" w:after="120"/>
              <w:rPr>
                <w:sz w:val="22"/>
                <w:szCs w:val="22"/>
              </w:rPr>
            </w:pPr>
            <w:r w:rsidRPr="00782F4B">
              <w:rPr>
                <w:sz w:val="22"/>
                <w:szCs w:val="22"/>
              </w:rPr>
              <w:t>Required expertise, qualifications and competencies, including language requirements:</w:t>
            </w:r>
          </w:p>
        </w:tc>
        <w:tc>
          <w:tcPr>
            <w:tcW w:w="7080" w:type="dxa"/>
            <w:tcBorders>
              <w:top w:val="single" w:sz="6" w:space="0" w:color="auto"/>
              <w:left w:val="single" w:sz="6" w:space="0" w:color="auto"/>
              <w:bottom w:val="single" w:sz="6" w:space="0" w:color="auto"/>
              <w:right w:val="double" w:sz="6" w:space="0" w:color="auto"/>
            </w:tcBorders>
            <w:shd w:val="clear" w:color="auto" w:fill="auto"/>
          </w:tcPr>
          <w:p w14:paraId="5AB2148E" w14:textId="613EF38A" w:rsidR="00755242" w:rsidRDefault="00755242" w:rsidP="00782F4B">
            <w:pPr>
              <w:shd w:val="clear" w:color="auto" w:fill="FFFFFF"/>
              <w:spacing w:before="120" w:after="120"/>
              <w:jc w:val="both"/>
              <w:rPr>
                <w:sz w:val="22"/>
                <w:szCs w:val="22"/>
              </w:rPr>
            </w:pPr>
            <w:r w:rsidRPr="00782F4B">
              <w:rPr>
                <w:sz w:val="22"/>
                <w:szCs w:val="22"/>
              </w:rPr>
              <w:t xml:space="preserve">The consultant should have the following competencies and qualifications. </w:t>
            </w:r>
          </w:p>
          <w:p w14:paraId="4711EBBF" w14:textId="6BCD30DA" w:rsidR="00782F4B" w:rsidRPr="00782F4B" w:rsidRDefault="00782F4B" w:rsidP="00782F4B">
            <w:pPr>
              <w:shd w:val="clear" w:color="auto" w:fill="FFFFFF"/>
              <w:spacing w:before="120" w:after="120"/>
              <w:jc w:val="both"/>
              <w:rPr>
                <w:i/>
                <w:sz w:val="22"/>
                <w:szCs w:val="22"/>
                <w:u w:val="single"/>
              </w:rPr>
            </w:pPr>
            <w:r>
              <w:rPr>
                <w:i/>
                <w:sz w:val="22"/>
                <w:szCs w:val="22"/>
                <w:u w:val="single"/>
              </w:rPr>
              <w:t>Required e</w:t>
            </w:r>
            <w:r w:rsidRPr="00782F4B">
              <w:rPr>
                <w:i/>
                <w:sz w:val="22"/>
                <w:szCs w:val="22"/>
                <w:u w:val="single"/>
              </w:rPr>
              <w:t>ducation and qualifications:</w:t>
            </w:r>
          </w:p>
          <w:p w14:paraId="7CCB72C2" w14:textId="3A2A6D2D" w:rsidR="00755242" w:rsidRPr="00782F4B" w:rsidRDefault="00755242" w:rsidP="00782F4B">
            <w:pPr>
              <w:pStyle w:val="ListParagraph"/>
              <w:numPr>
                <w:ilvl w:val="1"/>
                <w:numId w:val="38"/>
              </w:numPr>
              <w:shd w:val="clear" w:color="auto" w:fill="FFFFFF"/>
              <w:spacing w:before="120" w:after="120"/>
              <w:ind w:left="450" w:hanging="280"/>
              <w:jc w:val="both"/>
              <w:rPr>
                <w:sz w:val="22"/>
                <w:szCs w:val="22"/>
              </w:rPr>
            </w:pPr>
            <w:r w:rsidRPr="00782F4B">
              <w:rPr>
                <w:sz w:val="22"/>
                <w:szCs w:val="22"/>
              </w:rPr>
              <w:t>Secondary Education is the requirement. Bachelor’s Degree in Gender, Medicine or Social science would be desirable, but it is not a mandatory requirement.</w:t>
            </w:r>
          </w:p>
          <w:p w14:paraId="23FE8140" w14:textId="65F449C8" w:rsidR="00755242" w:rsidRPr="00782F4B" w:rsidRDefault="00755242" w:rsidP="00782F4B">
            <w:pPr>
              <w:pStyle w:val="ListParagraph"/>
              <w:numPr>
                <w:ilvl w:val="1"/>
                <w:numId w:val="38"/>
              </w:numPr>
              <w:shd w:val="clear" w:color="auto" w:fill="FFFFFF"/>
              <w:spacing w:before="120" w:after="120"/>
              <w:ind w:left="450" w:hanging="280"/>
              <w:jc w:val="both"/>
              <w:rPr>
                <w:sz w:val="22"/>
                <w:szCs w:val="22"/>
              </w:rPr>
            </w:pPr>
            <w:r w:rsidRPr="00782F4B">
              <w:rPr>
                <w:sz w:val="22"/>
                <w:szCs w:val="22"/>
              </w:rPr>
              <w:t xml:space="preserve">To have at least five (5) years of </w:t>
            </w:r>
            <w:r w:rsidR="00BE03C6">
              <w:rPr>
                <w:sz w:val="22"/>
                <w:szCs w:val="22"/>
              </w:rPr>
              <w:t xml:space="preserve">proven </w:t>
            </w:r>
            <w:r w:rsidRPr="00782F4B">
              <w:rPr>
                <w:sz w:val="22"/>
                <w:szCs w:val="22"/>
              </w:rPr>
              <w:t>experience in providing sign language interpretation service</w:t>
            </w:r>
          </w:p>
          <w:p w14:paraId="75B148FE" w14:textId="6ACC6F6E" w:rsidR="00755242" w:rsidRDefault="00755242" w:rsidP="00782F4B">
            <w:pPr>
              <w:pStyle w:val="ListParagraph"/>
              <w:numPr>
                <w:ilvl w:val="1"/>
                <w:numId w:val="38"/>
              </w:numPr>
              <w:shd w:val="clear" w:color="auto" w:fill="FFFFFF"/>
              <w:spacing w:before="120" w:after="120"/>
              <w:ind w:left="450" w:hanging="280"/>
              <w:jc w:val="both"/>
              <w:rPr>
                <w:sz w:val="22"/>
                <w:szCs w:val="22"/>
              </w:rPr>
            </w:pPr>
            <w:r w:rsidRPr="00782F4B">
              <w:rPr>
                <w:sz w:val="22"/>
                <w:szCs w:val="22"/>
              </w:rPr>
              <w:t>Mongolian language fluency is the requirement, and English language fluency would be an advantage.</w:t>
            </w:r>
          </w:p>
          <w:p w14:paraId="2D4A22D3" w14:textId="18F88A76" w:rsidR="00755242" w:rsidRPr="00782F4B" w:rsidRDefault="00755242" w:rsidP="00782F4B">
            <w:pPr>
              <w:shd w:val="clear" w:color="auto" w:fill="FFFFFF"/>
              <w:spacing w:before="120" w:after="120"/>
              <w:jc w:val="both"/>
              <w:rPr>
                <w:i/>
                <w:sz w:val="22"/>
                <w:szCs w:val="22"/>
                <w:u w:val="single"/>
              </w:rPr>
            </w:pPr>
            <w:r w:rsidRPr="00782F4B">
              <w:rPr>
                <w:i/>
                <w:sz w:val="22"/>
                <w:szCs w:val="22"/>
                <w:u w:val="single"/>
              </w:rPr>
              <w:t>Required competencies</w:t>
            </w:r>
          </w:p>
          <w:p w14:paraId="1026B785" w14:textId="4135C091" w:rsidR="00755242" w:rsidRPr="00782F4B" w:rsidRDefault="00755242" w:rsidP="00782F4B">
            <w:pPr>
              <w:pStyle w:val="ListParagraph"/>
              <w:numPr>
                <w:ilvl w:val="1"/>
                <w:numId w:val="38"/>
              </w:numPr>
              <w:shd w:val="clear" w:color="auto" w:fill="FFFFFF"/>
              <w:spacing w:before="120" w:after="120"/>
              <w:ind w:left="450" w:hanging="280"/>
              <w:jc w:val="both"/>
              <w:rPr>
                <w:sz w:val="22"/>
                <w:szCs w:val="22"/>
              </w:rPr>
            </w:pPr>
            <w:r w:rsidRPr="00782F4B">
              <w:rPr>
                <w:sz w:val="22"/>
                <w:szCs w:val="22"/>
              </w:rPr>
              <w:t>Good communication and listening skills</w:t>
            </w:r>
          </w:p>
          <w:p w14:paraId="385B2C01" w14:textId="46294348" w:rsidR="00755242" w:rsidRPr="00782F4B" w:rsidRDefault="00755242" w:rsidP="00782F4B">
            <w:pPr>
              <w:pStyle w:val="ListParagraph"/>
              <w:numPr>
                <w:ilvl w:val="1"/>
                <w:numId w:val="38"/>
              </w:numPr>
              <w:shd w:val="clear" w:color="auto" w:fill="FFFFFF"/>
              <w:spacing w:before="120" w:after="120"/>
              <w:ind w:left="450" w:hanging="280"/>
              <w:jc w:val="both"/>
              <w:rPr>
                <w:sz w:val="22"/>
                <w:szCs w:val="22"/>
              </w:rPr>
            </w:pPr>
            <w:r w:rsidRPr="00782F4B">
              <w:rPr>
                <w:sz w:val="22"/>
                <w:szCs w:val="22"/>
              </w:rPr>
              <w:t>Ability to provide high-quality services</w:t>
            </w:r>
          </w:p>
          <w:p w14:paraId="6CB2ABC4" w14:textId="3806FB5F" w:rsidR="00755242" w:rsidRPr="00782F4B" w:rsidRDefault="00755242" w:rsidP="00782F4B">
            <w:pPr>
              <w:pStyle w:val="ListParagraph"/>
              <w:numPr>
                <w:ilvl w:val="1"/>
                <w:numId w:val="38"/>
              </w:numPr>
              <w:shd w:val="clear" w:color="auto" w:fill="FFFFFF"/>
              <w:spacing w:before="120" w:after="120"/>
              <w:ind w:left="450" w:hanging="280"/>
              <w:jc w:val="both"/>
              <w:rPr>
                <w:sz w:val="22"/>
                <w:szCs w:val="22"/>
              </w:rPr>
            </w:pPr>
            <w:r w:rsidRPr="00782F4B">
              <w:rPr>
                <w:sz w:val="22"/>
                <w:szCs w:val="22"/>
              </w:rPr>
              <w:t>Ability to work in a team</w:t>
            </w:r>
          </w:p>
          <w:p w14:paraId="4654DF5C" w14:textId="7EE639A9" w:rsidR="0067216F" w:rsidRPr="00782F4B" w:rsidRDefault="00755242" w:rsidP="00782F4B">
            <w:pPr>
              <w:pStyle w:val="ListParagraph"/>
              <w:numPr>
                <w:ilvl w:val="1"/>
                <w:numId w:val="38"/>
              </w:numPr>
              <w:shd w:val="clear" w:color="auto" w:fill="FFFFFF"/>
              <w:spacing w:before="120" w:after="120"/>
              <w:ind w:left="450" w:hanging="280"/>
              <w:jc w:val="both"/>
              <w:rPr>
                <w:sz w:val="22"/>
                <w:szCs w:val="22"/>
              </w:rPr>
            </w:pPr>
            <w:r w:rsidRPr="00782F4B">
              <w:rPr>
                <w:sz w:val="22"/>
                <w:szCs w:val="22"/>
              </w:rPr>
              <w:t>Ability to work under pressure and meet strict deadlines</w:t>
            </w:r>
          </w:p>
        </w:tc>
      </w:tr>
      <w:tr w:rsidR="00B0223A" w:rsidRPr="00782F4B" w14:paraId="0130CF84" w14:textId="77777777" w:rsidTr="00B70E3E">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14:paraId="28FA387F" w14:textId="77777777" w:rsidR="00B0223A" w:rsidRPr="00782F4B" w:rsidRDefault="00B0223A" w:rsidP="00782F4B">
            <w:pPr>
              <w:tabs>
                <w:tab w:val="left" w:pos="-720"/>
              </w:tabs>
              <w:suppressAutoHyphens/>
              <w:spacing w:before="120" w:after="120"/>
              <w:rPr>
                <w:sz w:val="22"/>
                <w:szCs w:val="22"/>
              </w:rPr>
            </w:pPr>
            <w:r w:rsidRPr="00782F4B">
              <w:rPr>
                <w:sz w:val="22"/>
                <w:szCs w:val="22"/>
              </w:rPr>
              <w:t>Inputs / services to be provided by UNFPA or implementing partner (e.g support services, office space, equipment), if applicable:</w:t>
            </w:r>
          </w:p>
        </w:tc>
        <w:tc>
          <w:tcPr>
            <w:tcW w:w="7080" w:type="dxa"/>
            <w:tcBorders>
              <w:top w:val="single" w:sz="6" w:space="0" w:color="auto"/>
              <w:left w:val="single" w:sz="6" w:space="0" w:color="auto"/>
              <w:bottom w:val="single" w:sz="6" w:space="0" w:color="auto"/>
              <w:right w:val="double" w:sz="6" w:space="0" w:color="auto"/>
            </w:tcBorders>
            <w:shd w:val="clear" w:color="auto" w:fill="auto"/>
          </w:tcPr>
          <w:p w14:paraId="670CB75B" w14:textId="5A2FDA87" w:rsidR="00755242" w:rsidRPr="00782F4B" w:rsidRDefault="00755242" w:rsidP="00782F4B">
            <w:pPr>
              <w:spacing w:before="120" w:after="120"/>
              <w:jc w:val="both"/>
              <w:rPr>
                <w:sz w:val="22"/>
                <w:szCs w:val="22"/>
              </w:rPr>
            </w:pPr>
            <w:r w:rsidRPr="00782F4B">
              <w:rPr>
                <w:sz w:val="22"/>
                <w:szCs w:val="22"/>
              </w:rPr>
              <w:t>The interpreters are responsible for their transportation to get pre-agreed locations in Ulaanbaatar (central area). For any other sites outside of Ulaanbaatar, UNFPA will arrange tran</w:t>
            </w:r>
            <w:r w:rsidR="00782F4B">
              <w:rPr>
                <w:sz w:val="22"/>
                <w:szCs w:val="22"/>
              </w:rPr>
              <w:t>sportation for the interpreter.</w:t>
            </w:r>
          </w:p>
          <w:p w14:paraId="6DE31185" w14:textId="77777777" w:rsidR="00755242" w:rsidRPr="00782F4B" w:rsidRDefault="00755242" w:rsidP="00782F4B">
            <w:pPr>
              <w:spacing w:before="120" w:after="120"/>
              <w:jc w:val="both"/>
              <w:rPr>
                <w:sz w:val="22"/>
                <w:szCs w:val="22"/>
              </w:rPr>
            </w:pPr>
            <w:r w:rsidRPr="00782F4B">
              <w:rPr>
                <w:sz w:val="22"/>
                <w:szCs w:val="22"/>
              </w:rPr>
              <w:t xml:space="preserve">UNFPA will process payments upon receipt of the service within 30 calendar days. </w:t>
            </w:r>
          </w:p>
          <w:p w14:paraId="669BC711" w14:textId="3B2417FF" w:rsidR="00B0223A" w:rsidRPr="00782F4B" w:rsidRDefault="00755242" w:rsidP="00782F4B">
            <w:pPr>
              <w:spacing w:before="120" w:after="120"/>
              <w:jc w:val="both"/>
              <w:rPr>
                <w:sz w:val="22"/>
                <w:szCs w:val="22"/>
              </w:rPr>
            </w:pPr>
            <w:r w:rsidRPr="00782F4B">
              <w:rPr>
                <w:sz w:val="22"/>
                <w:szCs w:val="22"/>
              </w:rPr>
              <w:t>UNFPA reserves the right to withhold up to 30% of the total fee in case the service is evaluated at the grade of 1-2 overall.</w:t>
            </w:r>
          </w:p>
        </w:tc>
      </w:tr>
      <w:tr w:rsidR="00B0223A" w:rsidRPr="00782F4B" w14:paraId="3E3BA25C" w14:textId="77777777" w:rsidTr="00B70E3E">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14:paraId="4895A37D" w14:textId="77777777" w:rsidR="00B0223A" w:rsidRPr="00782F4B" w:rsidRDefault="00B0223A" w:rsidP="00782F4B">
            <w:pPr>
              <w:tabs>
                <w:tab w:val="left" w:pos="-720"/>
              </w:tabs>
              <w:suppressAutoHyphens/>
              <w:spacing w:before="120" w:after="120"/>
              <w:rPr>
                <w:sz w:val="22"/>
                <w:szCs w:val="22"/>
              </w:rPr>
            </w:pPr>
            <w:r w:rsidRPr="00782F4B">
              <w:rPr>
                <w:sz w:val="22"/>
                <w:szCs w:val="22"/>
              </w:rPr>
              <w:t>Other relevant information or special conditions, if any:</w:t>
            </w:r>
          </w:p>
        </w:tc>
        <w:tc>
          <w:tcPr>
            <w:tcW w:w="7080" w:type="dxa"/>
            <w:tcBorders>
              <w:top w:val="single" w:sz="6" w:space="0" w:color="auto"/>
              <w:left w:val="single" w:sz="6" w:space="0" w:color="auto"/>
              <w:bottom w:val="single" w:sz="6" w:space="0" w:color="auto"/>
              <w:right w:val="double" w:sz="6" w:space="0" w:color="auto"/>
            </w:tcBorders>
            <w:shd w:val="clear" w:color="auto" w:fill="auto"/>
          </w:tcPr>
          <w:p w14:paraId="3B0B5EAB" w14:textId="0A7EC7B9" w:rsidR="00B0223A" w:rsidRPr="00782F4B" w:rsidRDefault="00755242" w:rsidP="00782F4B">
            <w:pPr>
              <w:spacing w:before="120" w:after="120"/>
              <w:jc w:val="both"/>
              <w:rPr>
                <w:sz w:val="22"/>
                <w:szCs w:val="22"/>
              </w:rPr>
            </w:pPr>
            <w:r w:rsidRPr="00782F4B">
              <w:rPr>
                <w:sz w:val="22"/>
                <w:szCs w:val="22"/>
              </w:rPr>
              <w:t xml:space="preserve">The interpreters are required to submit their price offer on an hourly basis </w:t>
            </w:r>
            <w:r w:rsidR="00782F4B" w:rsidRPr="00782F4B">
              <w:rPr>
                <w:sz w:val="22"/>
                <w:szCs w:val="22"/>
              </w:rPr>
              <w:t>in Mongolian Tugrik</w:t>
            </w:r>
          </w:p>
        </w:tc>
      </w:tr>
      <w:tr w:rsidR="00B0223A" w:rsidRPr="00782F4B" w14:paraId="37066C15" w14:textId="77777777" w:rsidTr="00B70E3E">
        <w:tblPrEx>
          <w:tblCellMar>
            <w:left w:w="148" w:type="dxa"/>
            <w:right w:w="148" w:type="dxa"/>
          </w:tblCellMar>
        </w:tblPrEx>
        <w:tc>
          <w:tcPr>
            <w:tcW w:w="9810" w:type="dxa"/>
            <w:gridSpan w:val="2"/>
            <w:tcBorders>
              <w:top w:val="single" w:sz="4" w:space="0" w:color="auto"/>
              <w:left w:val="double" w:sz="6" w:space="0" w:color="auto"/>
              <w:bottom w:val="double" w:sz="6" w:space="0" w:color="auto"/>
              <w:right w:val="double" w:sz="6" w:space="0" w:color="auto"/>
            </w:tcBorders>
            <w:shd w:val="clear" w:color="auto" w:fill="auto"/>
          </w:tcPr>
          <w:p w14:paraId="2714FF86" w14:textId="63A7CECE" w:rsidR="00B0223A" w:rsidRPr="00782F4B" w:rsidRDefault="00B0223A" w:rsidP="00782F4B">
            <w:pPr>
              <w:tabs>
                <w:tab w:val="left" w:pos="-720"/>
              </w:tabs>
              <w:suppressAutoHyphens/>
              <w:spacing w:before="120" w:after="120"/>
              <w:rPr>
                <w:sz w:val="22"/>
                <w:szCs w:val="22"/>
              </w:rPr>
            </w:pPr>
            <w:r w:rsidRPr="00782F4B">
              <w:rPr>
                <w:sz w:val="22"/>
                <w:szCs w:val="22"/>
              </w:rPr>
              <w:t>Signature of Requesting Officer in Hiring Office:</w:t>
            </w:r>
          </w:p>
          <w:p w14:paraId="6B9B91E4" w14:textId="77777777" w:rsidR="00B0223A" w:rsidRPr="00782F4B" w:rsidRDefault="00B0223A" w:rsidP="00782F4B">
            <w:pPr>
              <w:tabs>
                <w:tab w:val="left" w:pos="-720"/>
              </w:tabs>
              <w:suppressAutoHyphens/>
              <w:spacing w:before="120" w:after="120"/>
              <w:rPr>
                <w:sz w:val="22"/>
                <w:szCs w:val="22"/>
              </w:rPr>
            </w:pPr>
          </w:p>
          <w:p w14:paraId="000410D5" w14:textId="403291BC" w:rsidR="00B0223A" w:rsidRPr="00782F4B" w:rsidRDefault="00B0223A" w:rsidP="00782F4B">
            <w:pPr>
              <w:tabs>
                <w:tab w:val="left" w:pos="-720"/>
              </w:tabs>
              <w:suppressAutoHyphens/>
              <w:spacing w:before="120" w:after="120"/>
              <w:rPr>
                <w:sz w:val="22"/>
                <w:szCs w:val="22"/>
              </w:rPr>
            </w:pPr>
            <w:r w:rsidRPr="00782F4B">
              <w:rPr>
                <w:sz w:val="22"/>
                <w:szCs w:val="22"/>
              </w:rPr>
              <w:t>Date:</w:t>
            </w:r>
          </w:p>
        </w:tc>
      </w:tr>
    </w:tbl>
    <w:p w14:paraId="0C6D3E05" w14:textId="77777777" w:rsidR="00B0223A" w:rsidRPr="00782F4B" w:rsidRDefault="00B0223A" w:rsidP="00782F4B">
      <w:pPr>
        <w:spacing w:before="120" w:after="120"/>
        <w:rPr>
          <w:sz w:val="22"/>
          <w:szCs w:val="22"/>
        </w:rPr>
      </w:pPr>
    </w:p>
    <w:p w14:paraId="33CD48A3" w14:textId="65685520" w:rsidR="00B0223A" w:rsidRPr="00782F4B" w:rsidRDefault="00B0223A" w:rsidP="00782F4B">
      <w:pPr>
        <w:spacing w:before="120" w:after="120"/>
        <w:rPr>
          <w:sz w:val="22"/>
          <w:szCs w:val="22"/>
          <w:lang w:val="en-GB"/>
        </w:rPr>
      </w:pPr>
    </w:p>
    <w:bookmarkEnd w:id="0"/>
    <w:bookmarkEnd w:id="1"/>
    <w:p w14:paraId="6E96AA81" w14:textId="77777777" w:rsidR="00B0223A" w:rsidRPr="00782F4B" w:rsidRDefault="00B0223A" w:rsidP="00782F4B">
      <w:pPr>
        <w:spacing w:before="120" w:after="120"/>
        <w:rPr>
          <w:sz w:val="22"/>
          <w:szCs w:val="22"/>
          <w:lang w:val="en-GB"/>
        </w:rPr>
      </w:pPr>
    </w:p>
    <w:sectPr w:rsidR="00B0223A" w:rsidRPr="00782F4B" w:rsidSect="00C16423">
      <w:footnotePr>
        <w:numRestart w:val="eachSect"/>
      </w:footnotePr>
      <w:pgSz w:w="11907" w:h="16840" w:code="9"/>
      <w:pgMar w:top="900" w:right="1134" w:bottom="1134" w:left="1134" w:header="567" w:footer="732"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1B2D1F" w14:textId="77777777" w:rsidR="00210F6A" w:rsidRDefault="00210F6A">
      <w:r>
        <w:separator/>
      </w:r>
    </w:p>
  </w:endnote>
  <w:endnote w:type="continuationSeparator" w:id="0">
    <w:p w14:paraId="60D80EFC" w14:textId="77777777" w:rsidR="00210F6A" w:rsidRDefault="00210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rdia New">
    <w:panose1 w:val="020B0304020202020204"/>
    <w:charset w:val="DE"/>
    <w:family w:val="roman"/>
    <w:notTrueType/>
    <w:pitch w:val="variable"/>
    <w:sig w:usb0="01000001" w:usb1="00000000" w:usb2="00000000" w:usb3="00000000" w:csb0="00010000"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2DC1D8" w14:textId="77777777" w:rsidR="00210F6A" w:rsidRDefault="00210F6A">
      <w:r>
        <w:separator/>
      </w:r>
    </w:p>
  </w:footnote>
  <w:footnote w:type="continuationSeparator" w:id="0">
    <w:p w14:paraId="6D6D1C6D" w14:textId="77777777" w:rsidR="00210F6A" w:rsidRDefault="00210F6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5"/>
    <w:lvl w:ilvl="0">
      <w:start w:val="1"/>
      <w:numFmt w:val="upperLetter"/>
      <w:lvlText w:val="%1."/>
      <w:lvlJc w:val="left"/>
      <w:pPr>
        <w:tabs>
          <w:tab w:val="num" w:pos="720"/>
        </w:tabs>
        <w:ind w:left="720" w:hanging="360"/>
      </w:pPr>
    </w:lvl>
    <w:lvl w:ilvl="1">
      <w:start w:val="1"/>
      <w:numFmt w:val="decimal"/>
      <w:lvlText w:val="%2."/>
      <w:lvlJc w:val="left"/>
      <w:pPr>
        <w:tabs>
          <w:tab w:val="num" w:pos="140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2DD79EC"/>
    <w:multiLevelType w:val="multilevel"/>
    <w:tmpl w:val="52481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34397D"/>
    <w:multiLevelType w:val="hybridMultilevel"/>
    <w:tmpl w:val="6EC60ADE"/>
    <w:lvl w:ilvl="0" w:tplc="04090001">
      <w:start w:val="1"/>
      <w:numFmt w:val="bullet"/>
      <w:lvlText w:val=""/>
      <w:lvlJc w:val="left"/>
      <w:pPr>
        <w:tabs>
          <w:tab w:val="num" w:pos="360"/>
        </w:tabs>
        <w:ind w:left="360" w:hanging="360"/>
      </w:pPr>
      <w:rPr>
        <w:rFonts w:ascii="Symbol" w:hAnsi="Symbol" w:hint="default"/>
      </w:rPr>
    </w:lvl>
    <w:lvl w:ilvl="1" w:tplc="7D76B3E0">
      <w:start w:val="2"/>
      <w:numFmt w:val="bullet"/>
      <w:lvlText w:val="-"/>
      <w:lvlJc w:val="left"/>
      <w:pPr>
        <w:tabs>
          <w:tab w:val="num" w:pos="1080"/>
        </w:tabs>
        <w:ind w:left="1080" w:hanging="360"/>
      </w:pPr>
      <w:rPr>
        <w:rFonts w:ascii="Arial" w:eastAsia="Times New Roman" w:hAnsi="Arial" w:cs="Aria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53D32FF"/>
    <w:multiLevelType w:val="hybridMultilevel"/>
    <w:tmpl w:val="1B0CEA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3767A1"/>
    <w:multiLevelType w:val="hybridMultilevel"/>
    <w:tmpl w:val="93FE06A2"/>
    <w:lvl w:ilvl="0" w:tplc="15DE6EFA">
      <w:start w:val="1"/>
      <w:numFmt w:val="lowerLetter"/>
      <w:lvlText w:val="%1."/>
      <w:lvlJc w:val="left"/>
      <w:pPr>
        <w:tabs>
          <w:tab w:val="num" w:pos="720"/>
        </w:tabs>
        <w:ind w:left="720" w:hanging="360"/>
      </w:pPr>
      <w:rPr>
        <w:rFonts w:hint="default"/>
      </w:rPr>
    </w:lvl>
    <w:lvl w:ilvl="1" w:tplc="14320F9C">
      <w:start w:val="10"/>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3610A2"/>
    <w:multiLevelType w:val="hybridMultilevel"/>
    <w:tmpl w:val="85E88F3E"/>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A66F49"/>
    <w:multiLevelType w:val="singleLevel"/>
    <w:tmpl w:val="7CEC9437"/>
    <w:lvl w:ilvl="0">
      <w:start w:val="1"/>
      <w:numFmt w:val="decimal"/>
      <w:lvlText w:val="%1."/>
      <w:lvlJc w:val="left"/>
      <w:pPr>
        <w:tabs>
          <w:tab w:val="num" w:pos="288"/>
        </w:tabs>
      </w:pPr>
      <w:rPr>
        <w:rFonts w:cs="Times New Roman"/>
        <w:color w:val="000000"/>
      </w:rPr>
    </w:lvl>
  </w:abstractNum>
  <w:abstractNum w:abstractNumId="7" w15:restartNumberingAfterBreak="0">
    <w:nsid w:val="0C4C6ED1"/>
    <w:multiLevelType w:val="multilevel"/>
    <w:tmpl w:val="090C7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DD97DC9"/>
    <w:multiLevelType w:val="multilevel"/>
    <w:tmpl w:val="8EFCD0FE"/>
    <w:lvl w:ilvl="0">
      <w:start w:val="1"/>
      <w:numFmt w:val="decimal"/>
      <w:pStyle w:val="BodyText1"/>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0EC37643"/>
    <w:multiLevelType w:val="hybridMultilevel"/>
    <w:tmpl w:val="93FE06A2"/>
    <w:lvl w:ilvl="0" w:tplc="15DE6EFA">
      <w:start w:val="1"/>
      <w:numFmt w:val="lowerLetter"/>
      <w:lvlText w:val="%1."/>
      <w:lvlJc w:val="left"/>
      <w:pPr>
        <w:tabs>
          <w:tab w:val="num" w:pos="720"/>
        </w:tabs>
        <w:ind w:left="720" w:hanging="360"/>
      </w:pPr>
      <w:rPr>
        <w:rFonts w:hint="default"/>
      </w:rPr>
    </w:lvl>
    <w:lvl w:ilvl="1" w:tplc="14320F9C">
      <w:start w:val="10"/>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F0E3DD9"/>
    <w:multiLevelType w:val="hybridMultilevel"/>
    <w:tmpl w:val="3CD2BCF2"/>
    <w:lvl w:ilvl="0" w:tplc="0DF851F8">
      <w:start w:val="2"/>
      <w:numFmt w:val="upperRoman"/>
      <w:lvlText w:val="%1."/>
      <w:lvlJc w:val="left"/>
      <w:pPr>
        <w:tabs>
          <w:tab w:val="num" w:pos="1080"/>
        </w:tabs>
        <w:ind w:left="1080" w:hanging="720"/>
      </w:pPr>
      <w:rPr>
        <w:rFonts w:hint="default"/>
        <w:b/>
        <w:sz w:val="24"/>
        <w:szCs w:val="24"/>
      </w:rPr>
    </w:lvl>
    <w:lvl w:ilvl="1" w:tplc="76028F20">
      <w:start w:val="1"/>
      <w:numFmt w:val="decimal"/>
      <w:lvlText w:val="%2."/>
      <w:lvlJc w:val="left"/>
      <w:pPr>
        <w:tabs>
          <w:tab w:val="num" w:pos="1440"/>
        </w:tabs>
        <w:ind w:left="1440" w:hanging="360"/>
      </w:pPr>
      <w:rPr>
        <w:rFonts w:hint="default"/>
      </w:rPr>
    </w:lvl>
    <w:lvl w:ilvl="2" w:tplc="81A4D178">
      <w:start w:val="1"/>
      <w:numFmt w:val="lowerLetter"/>
      <w:lvlText w:val="%3."/>
      <w:lvlJc w:val="left"/>
      <w:pPr>
        <w:tabs>
          <w:tab w:val="num" w:pos="2340"/>
        </w:tabs>
        <w:ind w:left="2340" w:hanging="360"/>
      </w:pPr>
      <w:rPr>
        <w:rFonts w:hint="default"/>
      </w:rPr>
    </w:lvl>
    <w:lvl w:ilvl="3" w:tplc="DF9E5002">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FA907BE"/>
    <w:multiLevelType w:val="hybridMultilevel"/>
    <w:tmpl w:val="5F440D14"/>
    <w:lvl w:ilvl="0" w:tplc="2C728688">
      <w:numFmt w:val="bullet"/>
      <w:lvlText w:val="-"/>
      <w:lvlJc w:val="left"/>
      <w:pPr>
        <w:tabs>
          <w:tab w:val="num" w:pos="720"/>
        </w:tabs>
        <w:ind w:left="720" w:hanging="360"/>
      </w:pPr>
      <w:rPr>
        <w:rFonts w:ascii="Arial" w:eastAsia="Verdana"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724F3E"/>
    <w:multiLevelType w:val="multilevel"/>
    <w:tmpl w:val="11564E2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540" w:hanging="4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AFE2BBB"/>
    <w:multiLevelType w:val="hybridMultilevel"/>
    <w:tmpl w:val="A5BA39E4"/>
    <w:lvl w:ilvl="0" w:tplc="F684D980">
      <w:start w:val="1"/>
      <w:numFmt w:val="bullet"/>
      <w:lvlText w:val=""/>
      <w:lvlJc w:val="left"/>
      <w:pPr>
        <w:tabs>
          <w:tab w:val="num" w:pos="1080"/>
        </w:tabs>
        <w:ind w:left="1080" w:hanging="360"/>
      </w:pPr>
      <w:rPr>
        <w:rFonts w:ascii="Symbol" w:hAnsi="Symbol" w:hint="default"/>
        <w:color w:val="auto"/>
      </w:rPr>
    </w:lvl>
    <w:lvl w:ilvl="1" w:tplc="F684D980">
      <w:start w:val="1"/>
      <w:numFmt w:val="bullet"/>
      <w:lvlText w:val=""/>
      <w:lvlJc w:val="left"/>
      <w:pPr>
        <w:tabs>
          <w:tab w:val="num" w:pos="1800"/>
        </w:tabs>
        <w:ind w:left="1800" w:hanging="360"/>
      </w:pPr>
      <w:rPr>
        <w:rFonts w:ascii="Symbol" w:hAnsi="Symbol" w:hint="default"/>
        <w:color w:val="auto"/>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1F7B7822"/>
    <w:multiLevelType w:val="multilevel"/>
    <w:tmpl w:val="16506266"/>
    <w:lvl w:ilvl="0">
      <w:start w:val="1"/>
      <w:numFmt w:val="decimal"/>
      <w:lvlText w:val="%1."/>
      <w:lvlJc w:val="left"/>
      <w:pPr>
        <w:tabs>
          <w:tab w:val="num" w:pos="720"/>
        </w:tabs>
        <w:ind w:left="720" w:hanging="360"/>
      </w:pPr>
    </w:lvl>
    <w:lvl w:ilvl="1">
      <w:start w:val="12"/>
      <w:numFmt w:val="bullet"/>
      <w:lvlText w:val="-"/>
      <w:lvlJc w:val="left"/>
      <w:pPr>
        <w:ind w:left="1440" w:hanging="36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740010E"/>
    <w:multiLevelType w:val="hybridMultilevel"/>
    <w:tmpl w:val="5052C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AC25D7"/>
    <w:multiLevelType w:val="hybridMultilevel"/>
    <w:tmpl w:val="BA90C38E"/>
    <w:lvl w:ilvl="0" w:tplc="0409000F">
      <w:start w:val="1"/>
      <w:numFmt w:val="decimal"/>
      <w:lvlText w:val="%1."/>
      <w:lvlJc w:val="left"/>
      <w:pPr>
        <w:tabs>
          <w:tab w:val="num" w:pos="1423"/>
        </w:tabs>
        <w:ind w:left="1423" w:hanging="360"/>
      </w:pPr>
    </w:lvl>
    <w:lvl w:ilvl="1" w:tplc="08090019" w:tentative="1">
      <w:start w:val="1"/>
      <w:numFmt w:val="lowerLetter"/>
      <w:lvlText w:val="%2."/>
      <w:lvlJc w:val="left"/>
      <w:pPr>
        <w:tabs>
          <w:tab w:val="num" w:pos="2143"/>
        </w:tabs>
        <w:ind w:left="2143" w:hanging="360"/>
      </w:pPr>
    </w:lvl>
    <w:lvl w:ilvl="2" w:tplc="0809001B" w:tentative="1">
      <w:start w:val="1"/>
      <w:numFmt w:val="lowerRoman"/>
      <w:lvlText w:val="%3."/>
      <w:lvlJc w:val="right"/>
      <w:pPr>
        <w:tabs>
          <w:tab w:val="num" w:pos="2863"/>
        </w:tabs>
        <w:ind w:left="2863" w:hanging="180"/>
      </w:pPr>
    </w:lvl>
    <w:lvl w:ilvl="3" w:tplc="0809000F" w:tentative="1">
      <w:start w:val="1"/>
      <w:numFmt w:val="decimal"/>
      <w:lvlText w:val="%4."/>
      <w:lvlJc w:val="left"/>
      <w:pPr>
        <w:tabs>
          <w:tab w:val="num" w:pos="3583"/>
        </w:tabs>
        <w:ind w:left="3583" w:hanging="360"/>
      </w:pPr>
    </w:lvl>
    <w:lvl w:ilvl="4" w:tplc="08090019" w:tentative="1">
      <w:start w:val="1"/>
      <w:numFmt w:val="lowerLetter"/>
      <w:lvlText w:val="%5."/>
      <w:lvlJc w:val="left"/>
      <w:pPr>
        <w:tabs>
          <w:tab w:val="num" w:pos="4303"/>
        </w:tabs>
        <w:ind w:left="4303" w:hanging="360"/>
      </w:pPr>
    </w:lvl>
    <w:lvl w:ilvl="5" w:tplc="0809001B" w:tentative="1">
      <w:start w:val="1"/>
      <w:numFmt w:val="lowerRoman"/>
      <w:lvlText w:val="%6."/>
      <w:lvlJc w:val="right"/>
      <w:pPr>
        <w:tabs>
          <w:tab w:val="num" w:pos="5023"/>
        </w:tabs>
        <w:ind w:left="5023" w:hanging="180"/>
      </w:pPr>
    </w:lvl>
    <w:lvl w:ilvl="6" w:tplc="0809000F" w:tentative="1">
      <w:start w:val="1"/>
      <w:numFmt w:val="decimal"/>
      <w:lvlText w:val="%7."/>
      <w:lvlJc w:val="left"/>
      <w:pPr>
        <w:tabs>
          <w:tab w:val="num" w:pos="5743"/>
        </w:tabs>
        <w:ind w:left="5743" w:hanging="360"/>
      </w:pPr>
    </w:lvl>
    <w:lvl w:ilvl="7" w:tplc="08090019" w:tentative="1">
      <w:start w:val="1"/>
      <w:numFmt w:val="lowerLetter"/>
      <w:lvlText w:val="%8."/>
      <w:lvlJc w:val="left"/>
      <w:pPr>
        <w:tabs>
          <w:tab w:val="num" w:pos="6463"/>
        </w:tabs>
        <w:ind w:left="6463" w:hanging="360"/>
      </w:pPr>
    </w:lvl>
    <w:lvl w:ilvl="8" w:tplc="0809001B" w:tentative="1">
      <w:start w:val="1"/>
      <w:numFmt w:val="lowerRoman"/>
      <w:lvlText w:val="%9."/>
      <w:lvlJc w:val="right"/>
      <w:pPr>
        <w:tabs>
          <w:tab w:val="num" w:pos="7183"/>
        </w:tabs>
        <w:ind w:left="7183" w:hanging="180"/>
      </w:pPr>
    </w:lvl>
  </w:abstractNum>
  <w:abstractNum w:abstractNumId="17" w15:restartNumberingAfterBreak="0">
    <w:nsid w:val="30600B7D"/>
    <w:multiLevelType w:val="hybridMultilevel"/>
    <w:tmpl w:val="B6487674"/>
    <w:lvl w:ilvl="0" w:tplc="F632A512">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83689A"/>
    <w:multiLevelType w:val="hybridMultilevel"/>
    <w:tmpl w:val="580E9E32"/>
    <w:lvl w:ilvl="0" w:tplc="6C2423FA">
      <w:start w:val="1"/>
      <w:numFmt w:val="upperLetter"/>
      <w:lvlText w:val="%1."/>
      <w:lvlJc w:val="left"/>
      <w:pPr>
        <w:tabs>
          <w:tab w:val="num" w:pos="720"/>
        </w:tabs>
        <w:ind w:left="720" w:hanging="360"/>
      </w:pPr>
      <w:rPr>
        <w:rFonts w:hint="default"/>
      </w:rPr>
    </w:lvl>
    <w:lvl w:ilvl="1" w:tplc="D060823A">
      <w:start w:val="1"/>
      <w:numFmt w:val="decimal"/>
      <w:lvlText w:val="%2."/>
      <w:lvlJc w:val="left"/>
      <w:pPr>
        <w:tabs>
          <w:tab w:val="num" w:pos="1400"/>
        </w:tabs>
        <w:ind w:left="1440" w:hanging="360"/>
      </w:pPr>
      <w:rPr>
        <w:rFonts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CB05AF0"/>
    <w:multiLevelType w:val="hybridMultilevel"/>
    <w:tmpl w:val="BBE8674E"/>
    <w:lvl w:ilvl="0" w:tplc="BCA82B62">
      <w:start w:val="2"/>
      <w:numFmt w:val="bullet"/>
      <w:lvlText w:val="-"/>
      <w:lvlJc w:val="left"/>
      <w:pPr>
        <w:ind w:left="720" w:hanging="360"/>
      </w:pPr>
      <w:rPr>
        <w:rFonts w:ascii="Times New Roman" w:eastAsia="Cordia New"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D03199"/>
    <w:multiLevelType w:val="hybridMultilevel"/>
    <w:tmpl w:val="FEE2DC50"/>
    <w:lvl w:ilvl="0" w:tplc="0809000F">
      <w:start w:val="3"/>
      <w:numFmt w:val="decimal"/>
      <w:lvlText w:val="%1."/>
      <w:lvlJc w:val="left"/>
      <w:pPr>
        <w:tabs>
          <w:tab w:val="num" w:pos="720"/>
        </w:tabs>
        <w:ind w:left="720" w:hanging="360"/>
      </w:pPr>
      <w:rPr>
        <w:rFonts w:hint="default"/>
      </w:rPr>
    </w:lvl>
    <w:lvl w:ilvl="1" w:tplc="A976C960">
      <w:start w:val="1"/>
      <w:numFmt w:val="decimal"/>
      <w:lvlText w:val="10.%2."/>
      <w:lvlJc w:val="left"/>
      <w:pPr>
        <w:tabs>
          <w:tab w:val="num" w:pos="1440"/>
        </w:tabs>
        <w:ind w:left="1440" w:hanging="360"/>
      </w:pPr>
      <w:rPr>
        <w:rFonts w:hint="default"/>
      </w:rPr>
    </w:lvl>
    <w:lvl w:ilvl="2" w:tplc="7368C23C">
      <w:start w:val="1"/>
      <w:numFmt w:val="lowerLetter"/>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3E307A01"/>
    <w:multiLevelType w:val="hybridMultilevel"/>
    <w:tmpl w:val="B86C8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4F21CD"/>
    <w:multiLevelType w:val="hybridMultilevel"/>
    <w:tmpl w:val="CCF0B8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3FD639FD"/>
    <w:multiLevelType w:val="hybridMultilevel"/>
    <w:tmpl w:val="F78A18EA"/>
    <w:lvl w:ilvl="0" w:tplc="68388388">
      <w:start w:val="1"/>
      <w:numFmt w:val="bullet"/>
      <w:lvlText w:val="•"/>
      <w:lvlJc w:val="left"/>
      <w:pPr>
        <w:ind w:left="427"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8B90B710">
      <w:start w:val="1"/>
      <w:numFmt w:val="bullet"/>
      <w:lvlText w:val="o"/>
      <w:lvlJc w:val="left"/>
      <w:pPr>
        <w:ind w:left="78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5F1AE32C">
      <w:start w:val="1"/>
      <w:numFmt w:val="bullet"/>
      <w:lvlText w:val="▪"/>
      <w:lvlJc w:val="left"/>
      <w:pPr>
        <w:ind w:left="150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CB203052">
      <w:start w:val="1"/>
      <w:numFmt w:val="bullet"/>
      <w:lvlText w:val="•"/>
      <w:lvlJc w:val="left"/>
      <w:pPr>
        <w:ind w:left="222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2F4A8BAC">
      <w:start w:val="1"/>
      <w:numFmt w:val="bullet"/>
      <w:lvlText w:val="o"/>
      <w:lvlJc w:val="left"/>
      <w:pPr>
        <w:ind w:left="294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F8A750A">
      <w:start w:val="1"/>
      <w:numFmt w:val="bullet"/>
      <w:lvlText w:val="▪"/>
      <w:lvlJc w:val="left"/>
      <w:pPr>
        <w:ind w:left="366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7CD679D4">
      <w:start w:val="1"/>
      <w:numFmt w:val="bullet"/>
      <w:lvlText w:val="•"/>
      <w:lvlJc w:val="left"/>
      <w:pPr>
        <w:ind w:left="438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3558C516">
      <w:start w:val="1"/>
      <w:numFmt w:val="bullet"/>
      <w:lvlText w:val="o"/>
      <w:lvlJc w:val="left"/>
      <w:pPr>
        <w:ind w:left="510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6AC80FFA">
      <w:start w:val="1"/>
      <w:numFmt w:val="bullet"/>
      <w:lvlText w:val="▪"/>
      <w:lvlJc w:val="left"/>
      <w:pPr>
        <w:ind w:left="582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418556DF"/>
    <w:multiLevelType w:val="hybridMultilevel"/>
    <w:tmpl w:val="AE707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423C8E"/>
    <w:multiLevelType w:val="hybridMultilevel"/>
    <w:tmpl w:val="4D701ABC"/>
    <w:lvl w:ilvl="0" w:tplc="F632A51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6F3593"/>
    <w:multiLevelType w:val="hybridMultilevel"/>
    <w:tmpl w:val="29B44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DF630C"/>
    <w:multiLevelType w:val="hybridMultilevel"/>
    <w:tmpl w:val="E32215A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07E40C6"/>
    <w:multiLevelType w:val="hybridMultilevel"/>
    <w:tmpl w:val="4D402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60202D"/>
    <w:multiLevelType w:val="hybridMultilevel"/>
    <w:tmpl w:val="1520B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497B04"/>
    <w:multiLevelType w:val="hybridMultilevel"/>
    <w:tmpl w:val="3542A9C0"/>
    <w:lvl w:ilvl="0" w:tplc="F9B4FC5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AF4D03"/>
    <w:multiLevelType w:val="hybridMultilevel"/>
    <w:tmpl w:val="696028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F05BDCF"/>
    <w:multiLevelType w:val="singleLevel"/>
    <w:tmpl w:val="8806C8CA"/>
    <w:lvl w:ilvl="0">
      <w:start w:val="4"/>
      <w:numFmt w:val="decimal"/>
      <w:lvlText w:val="%1."/>
      <w:lvlJc w:val="left"/>
      <w:pPr>
        <w:tabs>
          <w:tab w:val="num" w:pos="288"/>
        </w:tabs>
      </w:pPr>
      <w:rPr>
        <w:rFonts w:cs="Times New Roman"/>
        <w:color w:val="000000"/>
      </w:rPr>
    </w:lvl>
  </w:abstractNum>
  <w:abstractNum w:abstractNumId="33" w15:restartNumberingAfterBreak="0">
    <w:nsid w:val="600852EC"/>
    <w:multiLevelType w:val="hybridMultilevel"/>
    <w:tmpl w:val="DBCE1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D475F2"/>
    <w:multiLevelType w:val="hybridMultilevel"/>
    <w:tmpl w:val="2A0A0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4F4E68"/>
    <w:multiLevelType w:val="hybridMultilevel"/>
    <w:tmpl w:val="4D60B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E63838"/>
    <w:multiLevelType w:val="hybridMultilevel"/>
    <w:tmpl w:val="1AAA5ABE"/>
    <w:lvl w:ilvl="0" w:tplc="1CD44DA6">
      <w:start w:val="1"/>
      <w:numFmt w:val="bullet"/>
      <w:lvlText w:val="•"/>
      <w:lvlJc w:val="left"/>
      <w:pPr>
        <w:ind w:left="419"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2D1CD170">
      <w:start w:val="1"/>
      <w:numFmt w:val="bullet"/>
      <w:lvlText w:val="o"/>
      <w:lvlJc w:val="left"/>
      <w:pPr>
        <w:ind w:left="77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39A836F6">
      <w:start w:val="1"/>
      <w:numFmt w:val="bullet"/>
      <w:lvlText w:val="▪"/>
      <w:lvlJc w:val="left"/>
      <w:pPr>
        <w:ind w:left="149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E52C4F6C">
      <w:start w:val="1"/>
      <w:numFmt w:val="bullet"/>
      <w:lvlText w:val="•"/>
      <w:lvlJc w:val="left"/>
      <w:pPr>
        <w:ind w:left="221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4BA0C958">
      <w:start w:val="1"/>
      <w:numFmt w:val="bullet"/>
      <w:lvlText w:val="o"/>
      <w:lvlJc w:val="left"/>
      <w:pPr>
        <w:ind w:left="293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87CB01E">
      <w:start w:val="1"/>
      <w:numFmt w:val="bullet"/>
      <w:lvlText w:val="▪"/>
      <w:lvlJc w:val="left"/>
      <w:pPr>
        <w:ind w:left="365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0C58E6EA">
      <w:start w:val="1"/>
      <w:numFmt w:val="bullet"/>
      <w:lvlText w:val="•"/>
      <w:lvlJc w:val="left"/>
      <w:pPr>
        <w:ind w:left="437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60923506">
      <w:start w:val="1"/>
      <w:numFmt w:val="bullet"/>
      <w:lvlText w:val="o"/>
      <w:lvlJc w:val="left"/>
      <w:pPr>
        <w:ind w:left="509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952C61E6">
      <w:start w:val="1"/>
      <w:numFmt w:val="bullet"/>
      <w:lvlText w:val="▪"/>
      <w:lvlJc w:val="left"/>
      <w:pPr>
        <w:ind w:left="581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6E463E8A"/>
    <w:multiLevelType w:val="hybridMultilevel"/>
    <w:tmpl w:val="D92629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160C7C"/>
    <w:multiLevelType w:val="multilevel"/>
    <w:tmpl w:val="AF90A212"/>
    <w:lvl w:ilvl="0">
      <w:start w:val="1"/>
      <w:numFmt w:val="upperLetter"/>
      <w:lvlText w:val="%1."/>
      <w:lvlJc w:val="left"/>
      <w:pPr>
        <w:tabs>
          <w:tab w:val="num" w:pos="360"/>
        </w:tabs>
        <w:ind w:left="360" w:hanging="360"/>
      </w:pPr>
      <w:rPr>
        <w:rFonts w:hint="default"/>
      </w:rPr>
    </w:lvl>
    <w:lvl w:ilvl="1">
      <w:start w:val="1"/>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9" w15:restartNumberingAfterBreak="0">
    <w:nsid w:val="75242CA7"/>
    <w:multiLevelType w:val="hybridMultilevel"/>
    <w:tmpl w:val="C9789B2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596451B"/>
    <w:multiLevelType w:val="hybridMultilevel"/>
    <w:tmpl w:val="53BCD72A"/>
    <w:lvl w:ilvl="0" w:tplc="F632A512">
      <w:start w:val="3"/>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9520567"/>
    <w:multiLevelType w:val="hybridMultilevel"/>
    <w:tmpl w:val="ECE0E9D2"/>
    <w:lvl w:ilvl="0" w:tplc="0409000F">
      <w:start w:val="1"/>
      <w:numFmt w:val="decimal"/>
      <w:lvlText w:val="%1."/>
      <w:lvlJc w:val="left"/>
      <w:pPr>
        <w:tabs>
          <w:tab w:val="num" w:pos="720"/>
        </w:tabs>
        <w:ind w:left="720" w:hanging="360"/>
      </w:pPr>
      <w:rPr>
        <w:rFonts w:hint="default"/>
      </w:rPr>
    </w:lvl>
    <w:lvl w:ilvl="1" w:tplc="F684D980">
      <w:start w:val="1"/>
      <w:numFmt w:val="bullet"/>
      <w:lvlText w:val=""/>
      <w:lvlJc w:val="left"/>
      <w:pPr>
        <w:tabs>
          <w:tab w:val="num" w:pos="1440"/>
        </w:tabs>
        <w:ind w:left="1440" w:hanging="360"/>
      </w:pPr>
      <w:rPr>
        <w:rFonts w:ascii="Symbol" w:hAnsi="Symbol" w:hint="default"/>
        <w:color w:val="auto"/>
      </w:r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4"/>
  </w:num>
  <w:num w:numId="3">
    <w:abstractNumId w:val="18"/>
  </w:num>
  <w:num w:numId="4">
    <w:abstractNumId w:val="20"/>
  </w:num>
  <w:num w:numId="5">
    <w:abstractNumId w:val="27"/>
  </w:num>
  <w:num w:numId="6">
    <w:abstractNumId w:val="38"/>
  </w:num>
  <w:num w:numId="7">
    <w:abstractNumId w:val="31"/>
  </w:num>
  <w:num w:numId="8">
    <w:abstractNumId w:val="16"/>
  </w:num>
  <w:num w:numId="9">
    <w:abstractNumId w:val="6"/>
  </w:num>
  <w:num w:numId="10">
    <w:abstractNumId w:val="32"/>
  </w:num>
  <w:num w:numId="11">
    <w:abstractNumId w:val="11"/>
  </w:num>
  <w:num w:numId="12">
    <w:abstractNumId w:val="9"/>
  </w:num>
  <w:num w:numId="13">
    <w:abstractNumId w:val="22"/>
  </w:num>
  <w:num w:numId="14">
    <w:abstractNumId w:val="3"/>
  </w:num>
  <w:num w:numId="15">
    <w:abstractNumId w:val="21"/>
  </w:num>
  <w:num w:numId="16">
    <w:abstractNumId w:val="28"/>
  </w:num>
  <w:num w:numId="17">
    <w:abstractNumId w:val="10"/>
  </w:num>
  <w:num w:numId="18">
    <w:abstractNumId w:val="41"/>
  </w:num>
  <w:num w:numId="19">
    <w:abstractNumId w:val="13"/>
  </w:num>
  <w:num w:numId="20">
    <w:abstractNumId w:val="19"/>
  </w:num>
  <w:num w:numId="21">
    <w:abstractNumId w:val="39"/>
  </w:num>
  <w:num w:numId="22">
    <w:abstractNumId w:val="2"/>
  </w:num>
  <w:num w:numId="23">
    <w:abstractNumId w:val="5"/>
  </w:num>
  <w:num w:numId="24">
    <w:abstractNumId w:val="24"/>
  </w:num>
  <w:num w:numId="25">
    <w:abstractNumId w:val="15"/>
  </w:num>
  <w:num w:numId="26">
    <w:abstractNumId w:val="40"/>
  </w:num>
  <w:num w:numId="27">
    <w:abstractNumId w:val="29"/>
  </w:num>
  <w:num w:numId="28">
    <w:abstractNumId w:val="33"/>
  </w:num>
  <w:num w:numId="29">
    <w:abstractNumId w:val="30"/>
  </w:num>
  <w:num w:numId="30">
    <w:abstractNumId w:val="25"/>
  </w:num>
  <w:num w:numId="31">
    <w:abstractNumId w:val="26"/>
  </w:num>
  <w:num w:numId="32">
    <w:abstractNumId w:val="34"/>
  </w:num>
  <w:num w:numId="33">
    <w:abstractNumId w:val="17"/>
  </w:num>
  <w:num w:numId="34">
    <w:abstractNumId w:val="23"/>
  </w:num>
  <w:num w:numId="35">
    <w:abstractNumId w:val="36"/>
  </w:num>
  <w:num w:numId="36">
    <w:abstractNumId w:val="7"/>
  </w:num>
  <w:num w:numId="37">
    <w:abstractNumId w:val="37"/>
  </w:num>
  <w:num w:numId="38">
    <w:abstractNumId w:val="12"/>
  </w:num>
  <w:num w:numId="39">
    <w:abstractNumId w:val="14"/>
  </w:num>
  <w:num w:numId="40">
    <w:abstractNumId w:val="1"/>
  </w:num>
  <w:num w:numId="41">
    <w:abstractNumId w:val="3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3"/>
  <w:hyphenationZone w:val="425"/>
  <w:doNotHyphenateCaps/>
  <w:evenAndOddHeaders/>
  <w:drawingGridHorizontalSpacing w:val="100"/>
  <w:drawingGridVerticalSpacing w:val="120"/>
  <w:displayHorizontalDrawingGridEvery w:val="2"/>
  <w:displayVerticalDrawingGridEvery w:val="0"/>
  <w:doNotShadeFormData/>
  <w:characterSpacingControl w:val="doNotCompress"/>
  <w:hdrShapeDefaults>
    <o:shapedefaults v:ext="edit" spidmax="2049"/>
  </w:hdrShapeDefaults>
  <w:footnotePr>
    <w:numRestart w:val="eachSec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748"/>
    <w:rsid w:val="0000172C"/>
    <w:rsid w:val="00002637"/>
    <w:rsid w:val="0000353D"/>
    <w:rsid w:val="00003F1A"/>
    <w:rsid w:val="000042DA"/>
    <w:rsid w:val="00004502"/>
    <w:rsid w:val="00005A2D"/>
    <w:rsid w:val="00005E46"/>
    <w:rsid w:val="00006F23"/>
    <w:rsid w:val="000073D6"/>
    <w:rsid w:val="00011915"/>
    <w:rsid w:val="00012262"/>
    <w:rsid w:val="000149D5"/>
    <w:rsid w:val="00015658"/>
    <w:rsid w:val="00016622"/>
    <w:rsid w:val="0001798A"/>
    <w:rsid w:val="00020A8B"/>
    <w:rsid w:val="00021965"/>
    <w:rsid w:val="00022B38"/>
    <w:rsid w:val="000232CC"/>
    <w:rsid w:val="000237F1"/>
    <w:rsid w:val="00023FB7"/>
    <w:rsid w:val="00024509"/>
    <w:rsid w:val="0002601B"/>
    <w:rsid w:val="0002634F"/>
    <w:rsid w:val="00026772"/>
    <w:rsid w:val="00026DDA"/>
    <w:rsid w:val="0002701B"/>
    <w:rsid w:val="0002730F"/>
    <w:rsid w:val="00027ACA"/>
    <w:rsid w:val="000306DF"/>
    <w:rsid w:val="000313D6"/>
    <w:rsid w:val="00031B0F"/>
    <w:rsid w:val="00032028"/>
    <w:rsid w:val="0003272D"/>
    <w:rsid w:val="00032C45"/>
    <w:rsid w:val="0003356B"/>
    <w:rsid w:val="000350C4"/>
    <w:rsid w:val="000357E6"/>
    <w:rsid w:val="00036087"/>
    <w:rsid w:val="00036C0B"/>
    <w:rsid w:val="00036CDB"/>
    <w:rsid w:val="00040B51"/>
    <w:rsid w:val="00040F27"/>
    <w:rsid w:val="00041BA4"/>
    <w:rsid w:val="000422F7"/>
    <w:rsid w:val="00043CC0"/>
    <w:rsid w:val="000440BB"/>
    <w:rsid w:val="00046C05"/>
    <w:rsid w:val="00047D41"/>
    <w:rsid w:val="00047F1D"/>
    <w:rsid w:val="000500BE"/>
    <w:rsid w:val="00050212"/>
    <w:rsid w:val="000508EB"/>
    <w:rsid w:val="000509F7"/>
    <w:rsid w:val="00050BA1"/>
    <w:rsid w:val="000511A5"/>
    <w:rsid w:val="0005140C"/>
    <w:rsid w:val="00051D21"/>
    <w:rsid w:val="00052AB7"/>
    <w:rsid w:val="000532C3"/>
    <w:rsid w:val="0005387D"/>
    <w:rsid w:val="00053A98"/>
    <w:rsid w:val="00053BBC"/>
    <w:rsid w:val="00053C54"/>
    <w:rsid w:val="00057210"/>
    <w:rsid w:val="00057C7C"/>
    <w:rsid w:val="00057D73"/>
    <w:rsid w:val="0006042C"/>
    <w:rsid w:val="000604B5"/>
    <w:rsid w:val="00060B29"/>
    <w:rsid w:val="000613AB"/>
    <w:rsid w:val="00062719"/>
    <w:rsid w:val="000641C0"/>
    <w:rsid w:val="00064C55"/>
    <w:rsid w:val="0006599A"/>
    <w:rsid w:val="00065D68"/>
    <w:rsid w:val="0006614E"/>
    <w:rsid w:val="00070C79"/>
    <w:rsid w:val="00071157"/>
    <w:rsid w:val="0007172C"/>
    <w:rsid w:val="0007259C"/>
    <w:rsid w:val="00073435"/>
    <w:rsid w:val="00073E78"/>
    <w:rsid w:val="0007617A"/>
    <w:rsid w:val="00076281"/>
    <w:rsid w:val="000762E1"/>
    <w:rsid w:val="00076844"/>
    <w:rsid w:val="0007702D"/>
    <w:rsid w:val="00077AD1"/>
    <w:rsid w:val="00077B01"/>
    <w:rsid w:val="00080C98"/>
    <w:rsid w:val="00080DA6"/>
    <w:rsid w:val="00081CB8"/>
    <w:rsid w:val="00082235"/>
    <w:rsid w:val="00084023"/>
    <w:rsid w:val="000850AE"/>
    <w:rsid w:val="00085692"/>
    <w:rsid w:val="00085B34"/>
    <w:rsid w:val="00085B52"/>
    <w:rsid w:val="000867FE"/>
    <w:rsid w:val="000869B0"/>
    <w:rsid w:val="00090B78"/>
    <w:rsid w:val="0009148A"/>
    <w:rsid w:val="00091A31"/>
    <w:rsid w:val="00092408"/>
    <w:rsid w:val="00092880"/>
    <w:rsid w:val="000931BA"/>
    <w:rsid w:val="00094360"/>
    <w:rsid w:val="00094885"/>
    <w:rsid w:val="00094A8D"/>
    <w:rsid w:val="0009629A"/>
    <w:rsid w:val="00096A76"/>
    <w:rsid w:val="00097D10"/>
    <w:rsid w:val="000A035C"/>
    <w:rsid w:val="000A07CA"/>
    <w:rsid w:val="000A08D2"/>
    <w:rsid w:val="000A1011"/>
    <w:rsid w:val="000A234C"/>
    <w:rsid w:val="000A367C"/>
    <w:rsid w:val="000A5961"/>
    <w:rsid w:val="000A7115"/>
    <w:rsid w:val="000A7A82"/>
    <w:rsid w:val="000A7B62"/>
    <w:rsid w:val="000B1218"/>
    <w:rsid w:val="000B22A7"/>
    <w:rsid w:val="000B34AA"/>
    <w:rsid w:val="000B4572"/>
    <w:rsid w:val="000B464D"/>
    <w:rsid w:val="000B5413"/>
    <w:rsid w:val="000B6000"/>
    <w:rsid w:val="000B63CD"/>
    <w:rsid w:val="000B654A"/>
    <w:rsid w:val="000B67DA"/>
    <w:rsid w:val="000B7C3C"/>
    <w:rsid w:val="000C01CE"/>
    <w:rsid w:val="000C097A"/>
    <w:rsid w:val="000C13C3"/>
    <w:rsid w:val="000C1DC6"/>
    <w:rsid w:val="000C20B9"/>
    <w:rsid w:val="000C2DAC"/>
    <w:rsid w:val="000C35A6"/>
    <w:rsid w:val="000C3A17"/>
    <w:rsid w:val="000C5292"/>
    <w:rsid w:val="000C5619"/>
    <w:rsid w:val="000C5DFB"/>
    <w:rsid w:val="000C5EED"/>
    <w:rsid w:val="000C7270"/>
    <w:rsid w:val="000C75D5"/>
    <w:rsid w:val="000C7E6C"/>
    <w:rsid w:val="000D02E0"/>
    <w:rsid w:val="000D117E"/>
    <w:rsid w:val="000D1625"/>
    <w:rsid w:val="000D37FB"/>
    <w:rsid w:val="000D3A2D"/>
    <w:rsid w:val="000D3D10"/>
    <w:rsid w:val="000D3EB1"/>
    <w:rsid w:val="000D4C33"/>
    <w:rsid w:val="000D5C86"/>
    <w:rsid w:val="000D5D4A"/>
    <w:rsid w:val="000D5E0F"/>
    <w:rsid w:val="000E001B"/>
    <w:rsid w:val="000E0073"/>
    <w:rsid w:val="000E0914"/>
    <w:rsid w:val="000E111F"/>
    <w:rsid w:val="000E1145"/>
    <w:rsid w:val="000E19A0"/>
    <w:rsid w:val="000E1D20"/>
    <w:rsid w:val="000E214C"/>
    <w:rsid w:val="000E2593"/>
    <w:rsid w:val="000E48EC"/>
    <w:rsid w:val="000E58DC"/>
    <w:rsid w:val="000E5C9D"/>
    <w:rsid w:val="000E5DF8"/>
    <w:rsid w:val="000E5FBA"/>
    <w:rsid w:val="000E65BE"/>
    <w:rsid w:val="000E6CEC"/>
    <w:rsid w:val="000E7146"/>
    <w:rsid w:val="000F1461"/>
    <w:rsid w:val="000F1842"/>
    <w:rsid w:val="000F1A72"/>
    <w:rsid w:val="000F2379"/>
    <w:rsid w:val="000F2780"/>
    <w:rsid w:val="000F34F6"/>
    <w:rsid w:val="000F35C8"/>
    <w:rsid w:val="000F38A6"/>
    <w:rsid w:val="000F3CCC"/>
    <w:rsid w:val="000F3DE3"/>
    <w:rsid w:val="000F4966"/>
    <w:rsid w:val="000F4989"/>
    <w:rsid w:val="000F4B77"/>
    <w:rsid w:val="00101260"/>
    <w:rsid w:val="00101F2B"/>
    <w:rsid w:val="00104609"/>
    <w:rsid w:val="00104A58"/>
    <w:rsid w:val="00104F0C"/>
    <w:rsid w:val="001056B4"/>
    <w:rsid w:val="00106365"/>
    <w:rsid w:val="00106B30"/>
    <w:rsid w:val="00107DAA"/>
    <w:rsid w:val="001105A5"/>
    <w:rsid w:val="00110EC6"/>
    <w:rsid w:val="0011118F"/>
    <w:rsid w:val="001111FC"/>
    <w:rsid w:val="0011143C"/>
    <w:rsid w:val="00111573"/>
    <w:rsid w:val="0011255D"/>
    <w:rsid w:val="00112762"/>
    <w:rsid w:val="00113FBD"/>
    <w:rsid w:val="00115365"/>
    <w:rsid w:val="001159F2"/>
    <w:rsid w:val="00115CDC"/>
    <w:rsid w:val="00115E94"/>
    <w:rsid w:val="001174CF"/>
    <w:rsid w:val="001175C3"/>
    <w:rsid w:val="001212F3"/>
    <w:rsid w:val="001226CA"/>
    <w:rsid w:val="0012276B"/>
    <w:rsid w:val="00123E78"/>
    <w:rsid w:val="00123F52"/>
    <w:rsid w:val="0012446A"/>
    <w:rsid w:val="001245C5"/>
    <w:rsid w:val="0012477D"/>
    <w:rsid w:val="00125463"/>
    <w:rsid w:val="0012621B"/>
    <w:rsid w:val="00126398"/>
    <w:rsid w:val="0012690A"/>
    <w:rsid w:val="00126DCA"/>
    <w:rsid w:val="00126F02"/>
    <w:rsid w:val="001273F7"/>
    <w:rsid w:val="001278F6"/>
    <w:rsid w:val="00127E4B"/>
    <w:rsid w:val="00131F42"/>
    <w:rsid w:val="00132400"/>
    <w:rsid w:val="001324AC"/>
    <w:rsid w:val="00132769"/>
    <w:rsid w:val="00132E16"/>
    <w:rsid w:val="00133180"/>
    <w:rsid w:val="0013360A"/>
    <w:rsid w:val="00133666"/>
    <w:rsid w:val="00134C12"/>
    <w:rsid w:val="00135188"/>
    <w:rsid w:val="00136307"/>
    <w:rsid w:val="00136FDD"/>
    <w:rsid w:val="001376A3"/>
    <w:rsid w:val="00140862"/>
    <w:rsid w:val="00140C45"/>
    <w:rsid w:val="00141B4C"/>
    <w:rsid w:val="00141C51"/>
    <w:rsid w:val="00145259"/>
    <w:rsid w:val="00145B42"/>
    <w:rsid w:val="00146A42"/>
    <w:rsid w:val="00146BE6"/>
    <w:rsid w:val="00147597"/>
    <w:rsid w:val="001502C8"/>
    <w:rsid w:val="00150330"/>
    <w:rsid w:val="001507BA"/>
    <w:rsid w:val="0015111E"/>
    <w:rsid w:val="00151BC8"/>
    <w:rsid w:val="00152BD3"/>
    <w:rsid w:val="00154B2E"/>
    <w:rsid w:val="00154E6E"/>
    <w:rsid w:val="0015624B"/>
    <w:rsid w:val="00156BA9"/>
    <w:rsid w:val="00157F12"/>
    <w:rsid w:val="00163E52"/>
    <w:rsid w:val="00164884"/>
    <w:rsid w:val="0016570A"/>
    <w:rsid w:val="0016704E"/>
    <w:rsid w:val="00167EBF"/>
    <w:rsid w:val="00170838"/>
    <w:rsid w:val="00170F9D"/>
    <w:rsid w:val="00172B06"/>
    <w:rsid w:val="00172CB7"/>
    <w:rsid w:val="00173E19"/>
    <w:rsid w:val="00173F59"/>
    <w:rsid w:val="0017434C"/>
    <w:rsid w:val="00174C2B"/>
    <w:rsid w:val="00175FA7"/>
    <w:rsid w:val="00177A7C"/>
    <w:rsid w:val="00180E5C"/>
    <w:rsid w:val="00181805"/>
    <w:rsid w:val="00182FD6"/>
    <w:rsid w:val="001836F5"/>
    <w:rsid w:val="0018379C"/>
    <w:rsid w:val="00183F32"/>
    <w:rsid w:val="0018402C"/>
    <w:rsid w:val="00184A31"/>
    <w:rsid w:val="001854A6"/>
    <w:rsid w:val="001857E5"/>
    <w:rsid w:val="00185862"/>
    <w:rsid w:val="0018592B"/>
    <w:rsid w:val="00185A68"/>
    <w:rsid w:val="00187FA9"/>
    <w:rsid w:val="001906FC"/>
    <w:rsid w:val="00190D28"/>
    <w:rsid w:val="00190E99"/>
    <w:rsid w:val="00190F07"/>
    <w:rsid w:val="00192026"/>
    <w:rsid w:val="0019402F"/>
    <w:rsid w:val="00195219"/>
    <w:rsid w:val="00195459"/>
    <w:rsid w:val="00197164"/>
    <w:rsid w:val="00197DF4"/>
    <w:rsid w:val="001A0D0E"/>
    <w:rsid w:val="001A1093"/>
    <w:rsid w:val="001A13F3"/>
    <w:rsid w:val="001A1729"/>
    <w:rsid w:val="001A3A02"/>
    <w:rsid w:val="001A3B09"/>
    <w:rsid w:val="001A3C48"/>
    <w:rsid w:val="001A4D91"/>
    <w:rsid w:val="001A5807"/>
    <w:rsid w:val="001A587A"/>
    <w:rsid w:val="001A6323"/>
    <w:rsid w:val="001A67C0"/>
    <w:rsid w:val="001B060D"/>
    <w:rsid w:val="001B1D6C"/>
    <w:rsid w:val="001B2C6D"/>
    <w:rsid w:val="001B30EE"/>
    <w:rsid w:val="001B5E25"/>
    <w:rsid w:val="001B6E7C"/>
    <w:rsid w:val="001B6F48"/>
    <w:rsid w:val="001B7FF4"/>
    <w:rsid w:val="001C12B1"/>
    <w:rsid w:val="001C15B7"/>
    <w:rsid w:val="001C1EE8"/>
    <w:rsid w:val="001C2852"/>
    <w:rsid w:val="001C3534"/>
    <w:rsid w:val="001C3AE0"/>
    <w:rsid w:val="001C6069"/>
    <w:rsid w:val="001C6ED3"/>
    <w:rsid w:val="001C7322"/>
    <w:rsid w:val="001D08B3"/>
    <w:rsid w:val="001D105B"/>
    <w:rsid w:val="001D1684"/>
    <w:rsid w:val="001D1EA4"/>
    <w:rsid w:val="001D3A71"/>
    <w:rsid w:val="001D4798"/>
    <w:rsid w:val="001D4DA4"/>
    <w:rsid w:val="001D4F01"/>
    <w:rsid w:val="001D517F"/>
    <w:rsid w:val="001D5875"/>
    <w:rsid w:val="001D638E"/>
    <w:rsid w:val="001D63DE"/>
    <w:rsid w:val="001D6641"/>
    <w:rsid w:val="001D67D9"/>
    <w:rsid w:val="001D761B"/>
    <w:rsid w:val="001D7620"/>
    <w:rsid w:val="001D7D3A"/>
    <w:rsid w:val="001D7EA1"/>
    <w:rsid w:val="001E0832"/>
    <w:rsid w:val="001E31FF"/>
    <w:rsid w:val="001E4E13"/>
    <w:rsid w:val="001E5627"/>
    <w:rsid w:val="001E5634"/>
    <w:rsid w:val="001E565E"/>
    <w:rsid w:val="001E6507"/>
    <w:rsid w:val="001E78E5"/>
    <w:rsid w:val="001F0879"/>
    <w:rsid w:val="001F0DE2"/>
    <w:rsid w:val="001F0E3C"/>
    <w:rsid w:val="001F1226"/>
    <w:rsid w:val="001F1F4B"/>
    <w:rsid w:val="001F2953"/>
    <w:rsid w:val="001F3474"/>
    <w:rsid w:val="001F3B10"/>
    <w:rsid w:val="001F53F1"/>
    <w:rsid w:val="001F5BE4"/>
    <w:rsid w:val="001F69F8"/>
    <w:rsid w:val="001F7375"/>
    <w:rsid w:val="001F7F65"/>
    <w:rsid w:val="00200218"/>
    <w:rsid w:val="00200297"/>
    <w:rsid w:val="0020098B"/>
    <w:rsid w:val="00201035"/>
    <w:rsid w:val="002010ED"/>
    <w:rsid w:val="0020110B"/>
    <w:rsid w:val="00202B90"/>
    <w:rsid w:val="00203267"/>
    <w:rsid w:val="00204B44"/>
    <w:rsid w:val="0020518A"/>
    <w:rsid w:val="00205EDE"/>
    <w:rsid w:val="00206B6C"/>
    <w:rsid w:val="0020709E"/>
    <w:rsid w:val="00207573"/>
    <w:rsid w:val="00207E24"/>
    <w:rsid w:val="00210279"/>
    <w:rsid w:val="00210F6A"/>
    <w:rsid w:val="002112C9"/>
    <w:rsid w:val="00211E64"/>
    <w:rsid w:val="00212699"/>
    <w:rsid w:val="002132C7"/>
    <w:rsid w:val="00213686"/>
    <w:rsid w:val="00214502"/>
    <w:rsid w:val="002145CD"/>
    <w:rsid w:val="00214609"/>
    <w:rsid w:val="00214BE0"/>
    <w:rsid w:val="0021581E"/>
    <w:rsid w:val="00217372"/>
    <w:rsid w:val="00217498"/>
    <w:rsid w:val="002179BD"/>
    <w:rsid w:val="002211E9"/>
    <w:rsid w:val="00221202"/>
    <w:rsid w:val="0022124E"/>
    <w:rsid w:val="00221746"/>
    <w:rsid w:val="00222944"/>
    <w:rsid w:val="00222E7B"/>
    <w:rsid w:val="002232F8"/>
    <w:rsid w:val="00223C26"/>
    <w:rsid w:val="0022443D"/>
    <w:rsid w:val="002268B7"/>
    <w:rsid w:val="00227A37"/>
    <w:rsid w:val="00227C50"/>
    <w:rsid w:val="00230C26"/>
    <w:rsid w:val="00231984"/>
    <w:rsid w:val="00232373"/>
    <w:rsid w:val="00233E5B"/>
    <w:rsid w:val="00233F7C"/>
    <w:rsid w:val="00234336"/>
    <w:rsid w:val="002350C3"/>
    <w:rsid w:val="00235FBF"/>
    <w:rsid w:val="0023603E"/>
    <w:rsid w:val="00236485"/>
    <w:rsid w:val="0023656B"/>
    <w:rsid w:val="00236605"/>
    <w:rsid w:val="00236820"/>
    <w:rsid w:val="00240679"/>
    <w:rsid w:val="002407AF"/>
    <w:rsid w:val="00241059"/>
    <w:rsid w:val="00241D43"/>
    <w:rsid w:val="00242112"/>
    <w:rsid w:val="002421CA"/>
    <w:rsid w:val="00242339"/>
    <w:rsid w:val="0024319B"/>
    <w:rsid w:val="002437C5"/>
    <w:rsid w:val="00243D0E"/>
    <w:rsid w:val="002443B0"/>
    <w:rsid w:val="0024584A"/>
    <w:rsid w:val="00246AB9"/>
    <w:rsid w:val="00247F85"/>
    <w:rsid w:val="002503B2"/>
    <w:rsid w:val="00250A2D"/>
    <w:rsid w:val="0025112B"/>
    <w:rsid w:val="002516C9"/>
    <w:rsid w:val="00253293"/>
    <w:rsid w:val="00253AE3"/>
    <w:rsid w:val="002540D8"/>
    <w:rsid w:val="00254467"/>
    <w:rsid w:val="00254B3A"/>
    <w:rsid w:val="00254C37"/>
    <w:rsid w:val="0025599A"/>
    <w:rsid w:val="002569F9"/>
    <w:rsid w:val="0026071A"/>
    <w:rsid w:val="00260FE1"/>
    <w:rsid w:val="002624F4"/>
    <w:rsid w:val="00263497"/>
    <w:rsid w:val="002634A9"/>
    <w:rsid w:val="002635ED"/>
    <w:rsid w:val="00264933"/>
    <w:rsid w:val="00265FFA"/>
    <w:rsid w:val="00266574"/>
    <w:rsid w:val="00270044"/>
    <w:rsid w:val="002702DE"/>
    <w:rsid w:val="00270924"/>
    <w:rsid w:val="00271A4F"/>
    <w:rsid w:val="00271D76"/>
    <w:rsid w:val="00272B17"/>
    <w:rsid w:val="00272B59"/>
    <w:rsid w:val="00272EE7"/>
    <w:rsid w:val="00273A79"/>
    <w:rsid w:val="00274339"/>
    <w:rsid w:val="00275672"/>
    <w:rsid w:val="00276D51"/>
    <w:rsid w:val="00277376"/>
    <w:rsid w:val="00277E38"/>
    <w:rsid w:val="00281CF3"/>
    <w:rsid w:val="00282BEF"/>
    <w:rsid w:val="00282D48"/>
    <w:rsid w:val="002833F6"/>
    <w:rsid w:val="00283979"/>
    <w:rsid w:val="00283D5F"/>
    <w:rsid w:val="002848D6"/>
    <w:rsid w:val="00284957"/>
    <w:rsid w:val="00284A36"/>
    <w:rsid w:val="00284B38"/>
    <w:rsid w:val="00284D59"/>
    <w:rsid w:val="0028677E"/>
    <w:rsid w:val="00287F4E"/>
    <w:rsid w:val="0029070E"/>
    <w:rsid w:val="002912A6"/>
    <w:rsid w:val="002947AD"/>
    <w:rsid w:val="00295FB1"/>
    <w:rsid w:val="00296E29"/>
    <w:rsid w:val="00297CF4"/>
    <w:rsid w:val="002A1E11"/>
    <w:rsid w:val="002A22B1"/>
    <w:rsid w:val="002A3021"/>
    <w:rsid w:val="002A3FBE"/>
    <w:rsid w:val="002A4F1E"/>
    <w:rsid w:val="002A5C87"/>
    <w:rsid w:val="002A6A2D"/>
    <w:rsid w:val="002A6CFC"/>
    <w:rsid w:val="002A7377"/>
    <w:rsid w:val="002A7C90"/>
    <w:rsid w:val="002B08B1"/>
    <w:rsid w:val="002B09E6"/>
    <w:rsid w:val="002B0F24"/>
    <w:rsid w:val="002B20EB"/>
    <w:rsid w:val="002B228B"/>
    <w:rsid w:val="002B23F7"/>
    <w:rsid w:val="002B2695"/>
    <w:rsid w:val="002B37E8"/>
    <w:rsid w:val="002B48C8"/>
    <w:rsid w:val="002B4C68"/>
    <w:rsid w:val="002B50B7"/>
    <w:rsid w:val="002B5ACA"/>
    <w:rsid w:val="002B6B04"/>
    <w:rsid w:val="002B78B2"/>
    <w:rsid w:val="002B7E0E"/>
    <w:rsid w:val="002C1029"/>
    <w:rsid w:val="002C1591"/>
    <w:rsid w:val="002C236E"/>
    <w:rsid w:val="002C2598"/>
    <w:rsid w:val="002C36E9"/>
    <w:rsid w:val="002C4B4D"/>
    <w:rsid w:val="002C4BAA"/>
    <w:rsid w:val="002C604F"/>
    <w:rsid w:val="002C6155"/>
    <w:rsid w:val="002C65EB"/>
    <w:rsid w:val="002D0B78"/>
    <w:rsid w:val="002D1402"/>
    <w:rsid w:val="002D1423"/>
    <w:rsid w:val="002D23E8"/>
    <w:rsid w:val="002D2A77"/>
    <w:rsid w:val="002D2B7E"/>
    <w:rsid w:val="002D2C0A"/>
    <w:rsid w:val="002D3223"/>
    <w:rsid w:val="002D3A30"/>
    <w:rsid w:val="002D5843"/>
    <w:rsid w:val="002D6B3D"/>
    <w:rsid w:val="002D7022"/>
    <w:rsid w:val="002E12E5"/>
    <w:rsid w:val="002E434F"/>
    <w:rsid w:val="002E4970"/>
    <w:rsid w:val="002E5B97"/>
    <w:rsid w:val="002E6AEA"/>
    <w:rsid w:val="002E7783"/>
    <w:rsid w:val="002F0327"/>
    <w:rsid w:val="002F0801"/>
    <w:rsid w:val="002F1570"/>
    <w:rsid w:val="002F20BE"/>
    <w:rsid w:val="002F20C4"/>
    <w:rsid w:val="002F2F4F"/>
    <w:rsid w:val="002F4239"/>
    <w:rsid w:val="002F52CF"/>
    <w:rsid w:val="002F54CC"/>
    <w:rsid w:val="002F586C"/>
    <w:rsid w:val="002F5B95"/>
    <w:rsid w:val="002F6F60"/>
    <w:rsid w:val="002F75A7"/>
    <w:rsid w:val="00300341"/>
    <w:rsid w:val="00300B35"/>
    <w:rsid w:val="00300FD5"/>
    <w:rsid w:val="00302C4E"/>
    <w:rsid w:val="00304098"/>
    <w:rsid w:val="00304BDE"/>
    <w:rsid w:val="00304FB9"/>
    <w:rsid w:val="00305826"/>
    <w:rsid w:val="00305993"/>
    <w:rsid w:val="003070AD"/>
    <w:rsid w:val="003073E9"/>
    <w:rsid w:val="00307A1E"/>
    <w:rsid w:val="0031022D"/>
    <w:rsid w:val="00311220"/>
    <w:rsid w:val="003113D4"/>
    <w:rsid w:val="0031265E"/>
    <w:rsid w:val="00312778"/>
    <w:rsid w:val="00312896"/>
    <w:rsid w:val="00312E11"/>
    <w:rsid w:val="00314182"/>
    <w:rsid w:val="00314384"/>
    <w:rsid w:val="003152E7"/>
    <w:rsid w:val="003162E5"/>
    <w:rsid w:val="00320047"/>
    <w:rsid w:val="00320685"/>
    <w:rsid w:val="00321417"/>
    <w:rsid w:val="00321F76"/>
    <w:rsid w:val="00323155"/>
    <w:rsid w:val="00324587"/>
    <w:rsid w:val="00324E03"/>
    <w:rsid w:val="003256A0"/>
    <w:rsid w:val="00325704"/>
    <w:rsid w:val="00327D38"/>
    <w:rsid w:val="0033034B"/>
    <w:rsid w:val="003308F5"/>
    <w:rsid w:val="0033160E"/>
    <w:rsid w:val="00331826"/>
    <w:rsid w:val="0033204E"/>
    <w:rsid w:val="00332961"/>
    <w:rsid w:val="00332C6E"/>
    <w:rsid w:val="003335B2"/>
    <w:rsid w:val="0033397C"/>
    <w:rsid w:val="0033399C"/>
    <w:rsid w:val="00333CD5"/>
    <w:rsid w:val="003356E4"/>
    <w:rsid w:val="00341867"/>
    <w:rsid w:val="00341C43"/>
    <w:rsid w:val="003427BF"/>
    <w:rsid w:val="00343036"/>
    <w:rsid w:val="003432CD"/>
    <w:rsid w:val="00343821"/>
    <w:rsid w:val="0034386C"/>
    <w:rsid w:val="003440F2"/>
    <w:rsid w:val="0034524D"/>
    <w:rsid w:val="003462B9"/>
    <w:rsid w:val="003465C3"/>
    <w:rsid w:val="003466DF"/>
    <w:rsid w:val="003467B3"/>
    <w:rsid w:val="00346AD6"/>
    <w:rsid w:val="00346FA4"/>
    <w:rsid w:val="00347FDA"/>
    <w:rsid w:val="0035031A"/>
    <w:rsid w:val="003518EB"/>
    <w:rsid w:val="00352BD7"/>
    <w:rsid w:val="00353B97"/>
    <w:rsid w:val="00353FBA"/>
    <w:rsid w:val="00354273"/>
    <w:rsid w:val="00355E84"/>
    <w:rsid w:val="00355ED6"/>
    <w:rsid w:val="00357648"/>
    <w:rsid w:val="003578D4"/>
    <w:rsid w:val="00357C01"/>
    <w:rsid w:val="0036029D"/>
    <w:rsid w:val="00360321"/>
    <w:rsid w:val="00361EDA"/>
    <w:rsid w:val="00362BB4"/>
    <w:rsid w:val="003647A9"/>
    <w:rsid w:val="00365A1E"/>
    <w:rsid w:val="00365BA0"/>
    <w:rsid w:val="003662E5"/>
    <w:rsid w:val="0036682C"/>
    <w:rsid w:val="00367171"/>
    <w:rsid w:val="00370561"/>
    <w:rsid w:val="003713D3"/>
    <w:rsid w:val="0037194A"/>
    <w:rsid w:val="0037347D"/>
    <w:rsid w:val="003735DD"/>
    <w:rsid w:val="0037491B"/>
    <w:rsid w:val="00374EC6"/>
    <w:rsid w:val="00375396"/>
    <w:rsid w:val="003756E0"/>
    <w:rsid w:val="00375983"/>
    <w:rsid w:val="003760F6"/>
    <w:rsid w:val="0037623B"/>
    <w:rsid w:val="00376754"/>
    <w:rsid w:val="00377ABC"/>
    <w:rsid w:val="00380372"/>
    <w:rsid w:val="00380FE4"/>
    <w:rsid w:val="00381830"/>
    <w:rsid w:val="003821DF"/>
    <w:rsid w:val="00382540"/>
    <w:rsid w:val="00383597"/>
    <w:rsid w:val="003844C1"/>
    <w:rsid w:val="003851D5"/>
    <w:rsid w:val="0038569D"/>
    <w:rsid w:val="00386335"/>
    <w:rsid w:val="003872C1"/>
    <w:rsid w:val="003872E4"/>
    <w:rsid w:val="003875C1"/>
    <w:rsid w:val="00391711"/>
    <w:rsid w:val="00392625"/>
    <w:rsid w:val="00393192"/>
    <w:rsid w:val="00393A56"/>
    <w:rsid w:val="00393DBC"/>
    <w:rsid w:val="00394007"/>
    <w:rsid w:val="00394A10"/>
    <w:rsid w:val="00394EF1"/>
    <w:rsid w:val="00395363"/>
    <w:rsid w:val="0039540F"/>
    <w:rsid w:val="0039544D"/>
    <w:rsid w:val="0039667D"/>
    <w:rsid w:val="00396C1C"/>
    <w:rsid w:val="00396E47"/>
    <w:rsid w:val="00396FB0"/>
    <w:rsid w:val="003975F3"/>
    <w:rsid w:val="00397E94"/>
    <w:rsid w:val="003A02B3"/>
    <w:rsid w:val="003A037B"/>
    <w:rsid w:val="003A0864"/>
    <w:rsid w:val="003A0B12"/>
    <w:rsid w:val="003A1FF8"/>
    <w:rsid w:val="003A2090"/>
    <w:rsid w:val="003A257B"/>
    <w:rsid w:val="003A2584"/>
    <w:rsid w:val="003A32CF"/>
    <w:rsid w:val="003A3618"/>
    <w:rsid w:val="003A47EA"/>
    <w:rsid w:val="003A4F50"/>
    <w:rsid w:val="003A544C"/>
    <w:rsid w:val="003A619B"/>
    <w:rsid w:val="003A6DE2"/>
    <w:rsid w:val="003A7BDC"/>
    <w:rsid w:val="003B0791"/>
    <w:rsid w:val="003B0B6B"/>
    <w:rsid w:val="003B0FB5"/>
    <w:rsid w:val="003B141F"/>
    <w:rsid w:val="003B16A0"/>
    <w:rsid w:val="003B25A7"/>
    <w:rsid w:val="003B26EC"/>
    <w:rsid w:val="003B2948"/>
    <w:rsid w:val="003B2FC3"/>
    <w:rsid w:val="003B3B1A"/>
    <w:rsid w:val="003B3C62"/>
    <w:rsid w:val="003B4F37"/>
    <w:rsid w:val="003B5FE4"/>
    <w:rsid w:val="003B6F97"/>
    <w:rsid w:val="003B796B"/>
    <w:rsid w:val="003C003F"/>
    <w:rsid w:val="003C0425"/>
    <w:rsid w:val="003C16AF"/>
    <w:rsid w:val="003C1A22"/>
    <w:rsid w:val="003C2811"/>
    <w:rsid w:val="003C2EC8"/>
    <w:rsid w:val="003C31EB"/>
    <w:rsid w:val="003C39C4"/>
    <w:rsid w:val="003C48C2"/>
    <w:rsid w:val="003C4BB5"/>
    <w:rsid w:val="003C69C7"/>
    <w:rsid w:val="003D0502"/>
    <w:rsid w:val="003D05DC"/>
    <w:rsid w:val="003D0633"/>
    <w:rsid w:val="003D07D6"/>
    <w:rsid w:val="003D1C0B"/>
    <w:rsid w:val="003D1E0D"/>
    <w:rsid w:val="003D2F9A"/>
    <w:rsid w:val="003D339B"/>
    <w:rsid w:val="003D5B99"/>
    <w:rsid w:val="003D7009"/>
    <w:rsid w:val="003D7624"/>
    <w:rsid w:val="003D794C"/>
    <w:rsid w:val="003E1547"/>
    <w:rsid w:val="003E3624"/>
    <w:rsid w:val="003E38BA"/>
    <w:rsid w:val="003E3DFC"/>
    <w:rsid w:val="003E44F2"/>
    <w:rsid w:val="003E56D8"/>
    <w:rsid w:val="003E6A95"/>
    <w:rsid w:val="003E6FE1"/>
    <w:rsid w:val="003F076B"/>
    <w:rsid w:val="003F0796"/>
    <w:rsid w:val="003F1801"/>
    <w:rsid w:val="003F266A"/>
    <w:rsid w:val="003F293C"/>
    <w:rsid w:val="003F2C0C"/>
    <w:rsid w:val="003F34C7"/>
    <w:rsid w:val="003F5097"/>
    <w:rsid w:val="003F5227"/>
    <w:rsid w:val="003F6628"/>
    <w:rsid w:val="003F6F59"/>
    <w:rsid w:val="003F79B3"/>
    <w:rsid w:val="00400FFA"/>
    <w:rsid w:val="0040111C"/>
    <w:rsid w:val="00401A4C"/>
    <w:rsid w:val="004022C4"/>
    <w:rsid w:val="004024B3"/>
    <w:rsid w:val="004024F1"/>
    <w:rsid w:val="00403B97"/>
    <w:rsid w:val="00405378"/>
    <w:rsid w:val="0040549F"/>
    <w:rsid w:val="00405ADA"/>
    <w:rsid w:val="00405D80"/>
    <w:rsid w:val="0040623B"/>
    <w:rsid w:val="0041127C"/>
    <w:rsid w:val="00411E0F"/>
    <w:rsid w:val="00411ECF"/>
    <w:rsid w:val="00412A65"/>
    <w:rsid w:val="00412AC2"/>
    <w:rsid w:val="00412D84"/>
    <w:rsid w:val="00413153"/>
    <w:rsid w:val="00413CD4"/>
    <w:rsid w:val="00414368"/>
    <w:rsid w:val="0041439C"/>
    <w:rsid w:val="00414711"/>
    <w:rsid w:val="004172C6"/>
    <w:rsid w:val="004178F5"/>
    <w:rsid w:val="00417D79"/>
    <w:rsid w:val="004206F5"/>
    <w:rsid w:val="004219DA"/>
    <w:rsid w:val="00423BF0"/>
    <w:rsid w:val="00423DD4"/>
    <w:rsid w:val="004244C1"/>
    <w:rsid w:val="004249A9"/>
    <w:rsid w:val="00424F4A"/>
    <w:rsid w:val="00425D6A"/>
    <w:rsid w:val="00427A59"/>
    <w:rsid w:val="00427DC0"/>
    <w:rsid w:val="00431CE0"/>
    <w:rsid w:val="004331D3"/>
    <w:rsid w:val="00433EF8"/>
    <w:rsid w:val="004361EC"/>
    <w:rsid w:val="00436D53"/>
    <w:rsid w:val="00437040"/>
    <w:rsid w:val="0043735A"/>
    <w:rsid w:val="004407DC"/>
    <w:rsid w:val="004414EC"/>
    <w:rsid w:val="00441887"/>
    <w:rsid w:val="00441EAC"/>
    <w:rsid w:val="00442C4B"/>
    <w:rsid w:val="004434C7"/>
    <w:rsid w:val="0044359C"/>
    <w:rsid w:val="00443B6C"/>
    <w:rsid w:val="00443C52"/>
    <w:rsid w:val="004442AA"/>
    <w:rsid w:val="00444D2B"/>
    <w:rsid w:val="00444DAA"/>
    <w:rsid w:val="0044628B"/>
    <w:rsid w:val="004465DB"/>
    <w:rsid w:val="00446EB0"/>
    <w:rsid w:val="004471B9"/>
    <w:rsid w:val="004503C3"/>
    <w:rsid w:val="00450AC6"/>
    <w:rsid w:val="00452113"/>
    <w:rsid w:val="00452397"/>
    <w:rsid w:val="004524DA"/>
    <w:rsid w:val="00453068"/>
    <w:rsid w:val="0045402A"/>
    <w:rsid w:val="0045417D"/>
    <w:rsid w:val="004541F5"/>
    <w:rsid w:val="00454289"/>
    <w:rsid w:val="0045439B"/>
    <w:rsid w:val="00454456"/>
    <w:rsid w:val="00454993"/>
    <w:rsid w:val="0045520A"/>
    <w:rsid w:val="00455B2D"/>
    <w:rsid w:val="0045642F"/>
    <w:rsid w:val="00460666"/>
    <w:rsid w:val="00461206"/>
    <w:rsid w:val="00461D82"/>
    <w:rsid w:val="00461E2F"/>
    <w:rsid w:val="00462115"/>
    <w:rsid w:val="00462B49"/>
    <w:rsid w:val="00462D55"/>
    <w:rsid w:val="00463D79"/>
    <w:rsid w:val="00464A96"/>
    <w:rsid w:val="004651EB"/>
    <w:rsid w:val="004660B2"/>
    <w:rsid w:val="004669D6"/>
    <w:rsid w:val="00466CB7"/>
    <w:rsid w:val="00467D7A"/>
    <w:rsid w:val="00471250"/>
    <w:rsid w:val="00471EC3"/>
    <w:rsid w:val="0047260E"/>
    <w:rsid w:val="00472C07"/>
    <w:rsid w:val="00472DD9"/>
    <w:rsid w:val="00472EF6"/>
    <w:rsid w:val="004745BC"/>
    <w:rsid w:val="0047505C"/>
    <w:rsid w:val="0047643C"/>
    <w:rsid w:val="00476F54"/>
    <w:rsid w:val="00477D42"/>
    <w:rsid w:val="00480F74"/>
    <w:rsid w:val="00481ED3"/>
    <w:rsid w:val="004825AB"/>
    <w:rsid w:val="00482E6C"/>
    <w:rsid w:val="00483134"/>
    <w:rsid w:val="00484159"/>
    <w:rsid w:val="00484ABA"/>
    <w:rsid w:val="004857A5"/>
    <w:rsid w:val="004874A1"/>
    <w:rsid w:val="00490832"/>
    <w:rsid w:val="00490AD5"/>
    <w:rsid w:val="0049198D"/>
    <w:rsid w:val="00491A5C"/>
    <w:rsid w:val="00491B60"/>
    <w:rsid w:val="004921ED"/>
    <w:rsid w:val="00492EAD"/>
    <w:rsid w:val="00492ECC"/>
    <w:rsid w:val="00492F06"/>
    <w:rsid w:val="004941D0"/>
    <w:rsid w:val="0049457E"/>
    <w:rsid w:val="00494D34"/>
    <w:rsid w:val="00495625"/>
    <w:rsid w:val="004964D4"/>
    <w:rsid w:val="00497481"/>
    <w:rsid w:val="00497FA4"/>
    <w:rsid w:val="004A0697"/>
    <w:rsid w:val="004A12EC"/>
    <w:rsid w:val="004A2C6D"/>
    <w:rsid w:val="004A33D4"/>
    <w:rsid w:val="004A34EA"/>
    <w:rsid w:val="004A38B4"/>
    <w:rsid w:val="004A3DB3"/>
    <w:rsid w:val="004A4A7D"/>
    <w:rsid w:val="004A5592"/>
    <w:rsid w:val="004A68BA"/>
    <w:rsid w:val="004A7D87"/>
    <w:rsid w:val="004B0F3D"/>
    <w:rsid w:val="004B1D12"/>
    <w:rsid w:val="004B208D"/>
    <w:rsid w:val="004B5206"/>
    <w:rsid w:val="004B6300"/>
    <w:rsid w:val="004C0CF6"/>
    <w:rsid w:val="004C0E64"/>
    <w:rsid w:val="004C0E68"/>
    <w:rsid w:val="004C12D2"/>
    <w:rsid w:val="004C1BEE"/>
    <w:rsid w:val="004C2DF8"/>
    <w:rsid w:val="004C56CE"/>
    <w:rsid w:val="004C5818"/>
    <w:rsid w:val="004C5976"/>
    <w:rsid w:val="004C5AD3"/>
    <w:rsid w:val="004C6E2A"/>
    <w:rsid w:val="004C71A8"/>
    <w:rsid w:val="004C7F04"/>
    <w:rsid w:val="004D082E"/>
    <w:rsid w:val="004D0AE2"/>
    <w:rsid w:val="004D1679"/>
    <w:rsid w:val="004D1B74"/>
    <w:rsid w:val="004D2AE2"/>
    <w:rsid w:val="004D2FBE"/>
    <w:rsid w:val="004D3572"/>
    <w:rsid w:val="004D3896"/>
    <w:rsid w:val="004D3EF2"/>
    <w:rsid w:val="004D4D26"/>
    <w:rsid w:val="004D6FD3"/>
    <w:rsid w:val="004D7384"/>
    <w:rsid w:val="004D7D48"/>
    <w:rsid w:val="004E0C63"/>
    <w:rsid w:val="004E0F3B"/>
    <w:rsid w:val="004E1993"/>
    <w:rsid w:val="004E1E52"/>
    <w:rsid w:val="004E2C6D"/>
    <w:rsid w:val="004E3B55"/>
    <w:rsid w:val="004E575A"/>
    <w:rsid w:val="004E5C9C"/>
    <w:rsid w:val="004E7F60"/>
    <w:rsid w:val="004F04F4"/>
    <w:rsid w:val="004F1490"/>
    <w:rsid w:val="004F1687"/>
    <w:rsid w:val="004F1C0E"/>
    <w:rsid w:val="004F2245"/>
    <w:rsid w:val="004F2351"/>
    <w:rsid w:val="004F28F5"/>
    <w:rsid w:val="004F4A9D"/>
    <w:rsid w:val="004F7D84"/>
    <w:rsid w:val="004F7FF4"/>
    <w:rsid w:val="00501BDE"/>
    <w:rsid w:val="005020CB"/>
    <w:rsid w:val="00502AFE"/>
    <w:rsid w:val="00502C1A"/>
    <w:rsid w:val="00502CD5"/>
    <w:rsid w:val="00502EB6"/>
    <w:rsid w:val="00503E5E"/>
    <w:rsid w:val="00503F3E"/>
    <w:rsid w:val="0050450F"/>
    <w:rsid w:val="00505106"/>
    <w:rsid w:val="0050655C"/>
    <w:rsid w:val="00506D95"/>
    <w:rsid w:val="005073B2"/>
    <w:rsid w:val="005076BF"/>
    <w:rsid w:val="005103C8"/>
    <w:rsid w:val="00510CEC"/>
    <w:rsid w:val="0051200E"/>
    <w:rsid w:val="00512A84"/>
    <w:rsid w:val="00512B38"/>
    <w:rsid w:val="00513483"/>
    <w:rsid w:val="00513A4A"/>
    <w:rsid w:val="00514670"/>
    <w:rsid w:val="00514EA4"/>
    <w:rsid w:val="00514EEC"/>
    <w:rsid w:val="00515D4B"/>
    <w:rsid w:val="00516525"/>
    <w:rsid w:val="005168E3"/>
    <w:rsid w:val="00520964"/>
    <w:rsid w:val="00520972"/>
    <w:rsid w:val="005210C1"/>
    <w:rsid w:val="00521C57"/>
    <w:rsid w:val="005224AA"/>
    <w:rsid w:val="00523626"/>
    <w:rsid w:val="00525422"/>
    <w:rsid w:val="00526F99"/>
    <w:rsid w:val="0052769C"/>
    <w:rsid w:val="00530078"/>
    <w:rsid w:val="00530829"/>
    <w:rsid w:val="00531249"/>
    <w:rsid w:val="0053156F"/>
    <w:rsid w:val="00531B6F"/>
    <w:rsid w:val="00532B24"/>
    <w:rsid w:val="005330BE"/>
    <w:rsid w:val="00533BD8"/>
    <w:rsid w:val="00533CE9"/>
    <w:rsid w:val="005340C0"/>
    <w:rsid w:val="00534203"/>
    <w:rsid w:val="00534B43"/>
    <w:rsid w:val="00534C12"/>
    <w:rsid w:val="00534D94"/>
    <w:rsid w:val="00535082"/>
    <w:rsid w:val="0053578A"/>
    <w:rsid w:val="00535C56"/>
    <w:rsid w:val="00535CE3"/>
    <w:rsid w:val="00537533"/>
    <w:rsid w:val="00537556"/>
    <w:rsid w:val="00541642"/>
    <w:rsid w:val="0054180B"/>
    <w:rsid w:val="00542784"/>
    <w:rsid w:val="005430D0"/>
    <w:rsid w:val="00543AD5"/>
    <w:rsid w:val="00543C01"/>
    <w:rsid w:val="00544BCF"/>
    <w:rsid w:val="0054757A"/>
    <w:rsid w:val="00547B2E"/>
    <w:rsid w:val="00547C07"/>
    <w:rsid w:val="00547D5D"/>
    <w:rsid w:val="00550BE6"/>
    <w:rsid w:val="00550E90"/>
    <w:rsid w:val="0055292E"/>
    <w:rsid w:val="00553419"/>
    <w:rsid w:val="00553C75"/>
    <w:rsid w:val="00554A50"/>
    <w:rsid w:val="00554F58"/>
    <w:rsid w:val="00556218"/>
    <w:rsid w:val="005568B5"/>
    <w:rsid w:val="00556914"/>
    <w:rsid w:val="00556D04"/>
    <w:rsid w:val="00556F6E"/>
    <w:rsid w:val="005604E1"/>
    <w:rsid w:val="00561B78"/>
    <w:rsid w:val="00563BFC"/>
    <w:rsid w:val="00563DEA"/>
    <w:rsid w:val="00564170"/>
    <w:rsid w:val="00564985"/>
    <w:rsid w:val="00566533"/>
    <w:rsid w:val="00566D2A"/>
    <w:rsid w:val="00566D62"/>
    <w:rsid w:val="0056728A"/>
    <w:rsid w:val="0056735D"/>
    <w:rsid w:val="005676B6"/>
    <w:rsid w:val="00567B1A"/>
    <w:rsid w:val="00570522"/>
    <w:rsid w:val="005712C2"/>
    <w:rsid w:val="00571925"/>
    <w:rsid w:val="00571B38"/>
    <w:rsid w:val="00573D66"/>
    <w:rsid w:val="00574E40"/>
    <w:rsid w:val="00574F87"/>
    <w:rsid w:val="005750CB"/>
    <w:rsid w:val="00575404"/>
    <w:rsid w:val="005766B7"/>
    <w:rsid w:val="005766EA"/>
    <w:rsid w:val="00577343"/>
    <w:rsid w:val="005776A9"/>
    <w:rsid w:val="0057793D"/>
    <w:rsid w:val="00577999"/>
    <w:rsid w:val="00580379"/>
    <w:rsid w:val="00580DF5"/>
    <w:rsid w:val="00580EF5"/>
    <w:rsid w:val="00581B29"/>
    <w:rsid w:val="00581D69"/>
    <w:rsid w:val="00582156"/>
    <w:rsid w:val="0058295C"/>
    <w:rsid w:val="005831E0"/>
    <w:rsid w:val="00583A31"/>
    <w:rsid w:val="00583CAB"/>
    <w:rsid w:val="00583D8C"/>
    <w:rsid w:val="005842E3"/>
    <w:rsid w:val="00584479"/>
    <w:rsid w:val="00584822"/>
    <w:rsid w:val="00584D30"/>
    <w:rsid w:val="00584E36"/>
    <w:rsid w:val="005851CC"/>
    <w:rsid w:val="005869E1"/>
    <w:rsid w:val="00586EC2"/>
    <w:rsid w:val="005874E1"/>
    <w:rsid w:val="00587BF8"/>
    <w:rsid w:val="00590E99"/>
    <w:rsid w:val="00590FC6"/>
    <w:rsid w:val="00591986"/>
    <w:rsid w:val="00592C97"/>
    <w:rsid w:val="00593378"/>
    <w:rsid w:val="005936AA"/>
    <w:rsid w:val="005943F0"/>
    <w:rsid w:val="0059454E"/>
    <w:rsid w:val="00595DED"/>
    <w:rsid w:val="00595FDE"/>
    <w:rsid w:val="005963E9"/>
    <w:rsid w:val="00596B16"/>
    <w:rsid w:val="00597373"/>
    <w:rsid w:val="00597650"/>
    <w:rsid w:val="005A08E6"/>
    <w:rsid w:val="005A0CBF"/>
    <w:rsid w:val="005A13EB"/>
    <w:rsid w:val="005A1C8A"/>
    <w:rsid w:val="005A222A"/>
    <w:rsid w:val="005A237C"/>
    <w:rsid w:val="005A2FD9"/>
    <w:rsid w:val="005A34C1"/>
    <w:rsid w:val="005A45EC"/>
    <w:rsid w:val="005A67AA"/>
    <w:rsid w:val="005A7091"/>
    <w:rsid w:val="005A7C82"/>
    <w:rsid w:val="005A7D87"/>
    <w:rsid w:val="005B12E7"/>
    <w:rsid w:val="005B1A23"/>
    <w:rsid w:val="005B210F"/>
    <w:rsid w:val="005B255C"/>
    <w:rsid w:val="005B33B1"/>
    <w:rsid w:val="005B4219"/>
    <w:rsid w:val="005B44D0"/>
    <w:rsid w:val="005B46E5"/>
    <w:rsid w:val="005B488F"/>
    <w:rsid w:val="005B4AD6"/>
    <w:rsid w:val="005B521D"/>
    <w:rsid w:val="005B6C2F"/>
    <w:rsid w:val="005B7400"/>
    <w:rsid w:val="005C0BAC"/>
    <w:rsid w:val="005C11D2"/>
    <w:rsid w:val="005C2E53"/>
    <w:rsid w:val="005C3325"/>
    <w:rsid w:val="005C3D50"/>
    <w:rsid w:val="005C4666"/>
    <w:rsid w:val="005C4B40"/>
    <w:rsid w:val="005C4DF6"/>
    <w:rsid w:val="005C520C"/>
    <w:rsid w:val="005C5CE9"/>
    <w:rsid w:val="005C6C7C"/>
    <w:rsid w:val="005C6E0E"/>
    <w:rsid w:val="005C738A"/>
    <w:rsid w:val="005C78FB"/>
    <w:rsid w:val="005C7918"/>
    <w:rsid w:val="005C7937"/>
    <w:rsid w:val="005C7B01"/>
    <w:rsid w:val="005D0294"/>
    <w:rsid w:val="005D0822"/>
    <w:rsid w:val="005D0B8E"/>
    <w:rsid w:val="005D142B"/>
    <w:rsid w:val="005D37F0"/>
    <w:rsid w:val="005D3FD0"/>
    <w:rsid w:val="005D41F3"/>
    <w:rsid w:val="005D483A"/>
    <w:rsid w:val="005D4F84"/>
    <w:rsid w:val="005D570A"/>
    <w:rsid w:val="005D62BA"/>
    <w:rsid w:val="005D7329"/>
    <w:rsid w:val="005E0044"/>
    <w:rsid w:val="005E093C"/>
    <w:rsid w:val="005E166F"/>
    <w:rsid w:val="005E1771"/>
    <w:rsid w:val="005E1C9C"/>
    <w:rsid w:val="005E2818"/>
    <w:rsid w:val="005E4B52"/>
    <w:rsid w:val="005E4CB2"/>
    <w:rsid w:val="005E5B29"/>
    <w:rsid w:val="005E6A32"/>
    <w:rsid w:val="005F0A26"/>
    <w:rsid w:val="005F1485"/>
    <w:rsid w:val="005F1823"/>
    <w:rsid w:val="005F2358"/>
    <w:rsid w:val="005F2BFF"/>
    <w:rsid w:val="005F3A9B"/>
    <w:rsid w:val="005F4DC0"/>
    <w:rsid w:val="005F5D4C"/>
    <w:rsid w:val="005F704F"/>
    <w:rsid w:val="005F72FE"/>
    <w:rsid w:val="005F7F3F"/>
    <w:rsid w:val="00600F70"/>
    <w:rsid w:val="00601B69"/>
    <w:rsid w:val="00601D4C"/>
    <w:rsid w:val="00603102"/>
    <w:rsid w:val="00603C1D"/>
    <w:rsid w:val="0060524A"/>
    <w:rsid w:val="00606A32"/>
    <w:rsid w:val="00607C49"/>
    <w:rsid w:val="00610430"/>
    <w:rsid w:val="00611740"/>
    <w:rsid w:val="006127C7"/>
    <w:rsid w:val="00612881"/>
    <w:rsid w:val="00613AAE"/>
    <w:rsid w:val="00613B3B"/>
    <w:rsid w:val="00613F04"/>
    <w:rsid w:val="0061482C"/>
    <w:rsid w:val="00614844"/>
    <w:rsid w:val="00616CBF"/>
    <w:rsid w:val="0061716A"/>
    <w:rsid w:val="0061726D"/>
    <w:rsid w:val="00617315"/>
    <w:rsid w:val="00617E95"/>
    <w:rsid w:val="00621880"/>
    <w:rsid w:val="0062215C"/>
    <w:rsid w:val="00623023"/>
    <w:rsid w:val="006230B6"/>
    <w:rsid w:val="00623636"/>
    <w:rsid w:val="00624182"/>
    <w:rsid w:val="00624428"/>
    <w:rsid w:val="00625B62"/>
    <w:rsid w:val="00625E3A"/>
    <w:rsid w:val="00626DE1"/>
    <w:rsid w:val="006312E7"/>
    <w:rsid w:val="0063145A"/>
    <w:rsid w:val="00631785"/>
    <w:rsid w:val="00631EFA"/>
    <w:rsid w:val="006338CA"/>
    <w:rsid w:val="00633F18"/>
    <w:rsid w:val="00634269"/>
    <w:rsid w:val="00634901"/>
    <w:rsid w:val="00634AD4"/>
    <w:rsid w:val="00640B84"/>
    <w:rsid w:val="0064133C"/>
    <w:rsid w:val="00641969"/>
    <w:rsid w:val="00641E54"/>
    <w:rsid w:val="00641F16"/>
    <w:rsid w:val="00641FD9"/>
    <w:rsid w:val="00643617"/>
    <w:rsid w:val="00643702"/>
    <w:rsid w:val="00643F70"/>
    <w:rsid w:val="00644029"/>
    <w:rsid w:val="0064530B"/>
    <w:rsid w:val="006473F9"/>
    <w:rsid w:val="00647AA0"/>
    <w:rsid w:val="00647C8E"/>
    <w:rsid w:val="00647D96"/>
    <w:rsid w:val="0065028C"/>
    <w:rsid w:val="00650AD8"/>
    <w:rsid w:val="00650B41"/>
    <w:rsid w:val="00650B68"/>
    <w:rsid w:val="00650BA8"/>
    <w:rsid w:val="00650BCB"/>
    <w:rsid w:val="00651538"/>
    <w:rsid w:val="0065187F"/>
    <w:rsid w:val="0065191F"/>
    <w:rsid w:val="00653780"/>
    <w:rsid w:val="006545C9"/>
    <w:rsid w:val="00655087"/>
    <w:rsid w:val="006554C8"/>
    <w:rsid w:val="0065597A"/>
    <w:rsid w:val="00656894"/>
    <w:rsid w:val="006608EA"/>
    <w:rsid w:val="0066161E"/>
    <w:rsid w:val="0066252B"/>
    <w:rsid w:val="00662AC8"/>
    <w:rsid w:val="00663C64"/>
    <w:rsid w:val="00664A35"/>
    <w:rsid w:val="00664BFD"/>
    <w:rsid w:val="0066500E"/>
    <w:rsid w:val="006650A4"/>
    <w:rsid w:val="0066529A"/>
    <w:rsid w:val="006657FB"/>
    <w:rsid w:val="00665B35"/>
    <w:rsid w:val="0066757F"/>
    <w:rsid w:val="0066758D"/>
    <w:rsid w:val="006675FE"/>
    <w:rsid w:val="00667788"/>
    <w:rsid w:val="00667C8F"/>
    <w:rsid w:val="0067071A"/>
    <w:rsid w:val="00670A12"/>
    <w:rsid w:val="00671A2D"/>
    <w:rsid w:val="0067216F"/>
    <w:rsid w:val="00672A2B"/>
    <w:rsid w:val="00672FA2"/>
    <w:rsid w:val="00672FBE"/>
    <w:rsid w:val="00673889"/>
    <w:rsid w:val="0067416F"/>
    <w:rsid w:val="00674FC4"/>
    <w:rsid w:val="0067519E"/>
    <w:rsid w:val="00675A58"/>
    <w:rsid w:val="00675E74"/>
    <w:rsid w:val="0067725F"/>
    <w:rsid w:val="00677308"/>
    <w:rsid w:val="00677B45"/>
    <w:rsid w:val="00677CDA"/>
    <w:rsid w:val="006817FD"/>
    <w:rsid w:val="00681CC0"/>
    <w:rsid w:val="00682F4F"/>
    <w:rsid w:val="00683206"/>
    <w:rsid w:val="00683465"/>
    <w:rsid w:val="00683B7C"/>
    <w:rsid w:val="006845EA"/>
    <w:rsid w:val="006846BD"/>
    <w:rsid w:val="006849CA"/>
    <w:rsid w:val="00684D29"/>
    <w:rsid w:val="006860A2"/>
    <w:rsid w:val="00686B34"/>
    <w:rsid w:val="0068752F"/>
    <w:rsid w:val="006878BA"/>
    <w:rsid w:val="00687C33"/>
    <w:rsid w:val="00687EA9"/>
    <w:rsid w:val="00687F92"/>
    <w:rsid w:val="0069029C"/>
    <w:rsid w:val="0069108E"/>
    <w:rsid w:val="006914AD"/>
    <w:rsid w:val="00691A57"/>
    <w:rsid w:val="00691CC0"/>
    <w:rsid w:val="006920F6"/>
    <w:rsid w:val="00692309"/>
    <w:rsid w:val="00692C1D"/>
    <w:rsid w:val="00693A12"/>
    <w:rsid w:val="00693A5C"/>
    <w:rsid w:val="00695D7B"/>
    <w:rsid w:val="006963A9"/>
    <w:rsid w:val="006963EF"/>
    <w:rsid w:val="006A041C"/>
    <w:rsid w:val="006A076F"/>
    <w:rsid w:val="006A0A54"/>
    <w:rsid w:val="006A1323"/>
    <w:rsid w:val="006A186C"/>
    <w:rsid w:val="006A1981"/>
    <w:rsid w:val="006A1E15"/>
    <w:rsid w:val="006A2822"/>
    <w:rsid w:val="006A375C"/>
    <w:rsid w:val="006A3E9B"/>
    <w:rsid w:val="006A5C43"/>
    <w:rsid w:val="006A614C"/>
    <w:rsid w:val="006B1FA6"/>
    <w:rsid w:val="006B2233"/>
    <w:rsid w:val="006B3608"/>
    <w:rsid w:val="006B4F9A"/>
    <w:rsid w:val="006B50E7"/>
    <w:rsid w:val="006B5868"/>
    <w:rsid w:val="006B6059"/>
    <w:rsid w:val="006B6A60"/>
    <w:rsid w:val="006B6BCD"/>
    <w:rsid w:val="006B7192"/>
    <w:rsid w:val="006C06A6"/>
    <w:rsid w:val="006C07E9"/>
    <w:rsid w:val="006C0F69"/>
    <w:rsid w:val="006C2359"/>
    <w:rsid w:val="006C27C1"/>
    <w:rsid w:val="006C3B30"/>
    <w:rsid w:val="006C4867"/>
    <w:rsid w:val="006C4BA4"/>
    <w:rsid w:val="006C563C"/>
    <w:rsid w:val="006C7F63"/>
    <w:rsid w:val="006D0169"/>
    <w:rsid w:val="006D09F6"/>
    <w:rsid w:val="006D10E6"/>
    <w:rsid w:val="006D11D4"/>
    <w:rsid w:val="006D2B7E"/>
    <w:rsid w:val="006D2EFF"/>
    <w:rsid w:val="006D371A"/>
    <w:rsid w:val="006D37D2"/>
    <w:rsid w:val="006D38D9"/>
    <w:rsid w:val="006D44C3"/>
    <w:rsid w:val="006D4F25"/>
    <w:rsid w:val="006D54EA"/>
    <w:rsid w:val="006D56AF"/>
    <w:rsid w:val="006D591C"/>
    <w:rsid w:val="006D5D1C"/>
    <w:rsid w:val="006D662D"/>
    <w:rsid w:val="006D73BA"/>
    <w:rsid w:val="006D789B"/>
    <w:rsid w:val="006D7FBC"/>
    <w:rsid w:val="006E076D"/>
    <w:rsid w:val="006E144E"/>
    <w:rsid w:val="006E1DCF"/>
    <w:rsid w:val="006E20A2"/>
    <w:rsid w:val="006E20FF"/>
    <w:rsid w:val="006E2E3A"/>
    <w:rsid w:val="006E391C"/>
    <w:rsid w:val="006E4056"/>
    <w:rsid w:val="006E44EB"/>
    <w:rsid w:val="006E5BAC"/>
    <w:rsid w:val="006E5D1A"/>
    <w:rsid w:val="006E6221"/>
    <w:rsid w:val="006E6DCA"/>
    <w:rsid w:val="006E6FA7"/>
    <w:rsid w:val="006E78F4"/>
    <w:rsid w:val="006F0184"/>
    <w:rsid w:val="006F1E2C"/>
    <w:rsid w:val="006F2D3D"/>
    <w:rsid w:val="006F3452"/>
    <w:rsid w:val="006F35CC"/>
    <w:rsid w:val="006F3A03"/>
    <w:rsid w:val="006F4ABA"/>
    <w:rsid w:val="006F5D32"/>
    <w:rsid w:val="006F618E"/>
    <w:rsid w:val="00700065"/>
    <w:rsid w:val="00700D5D"/>
    <w:rsid w:val="00702592"/>
    <w:rsid w:val="00703580"/>
    <w:rsid w:val="007040E5"/>
    <w:rsid w:val="0070458B"/>
    <w:rsid w:val="007047F1"/>
    <w:rsid w:val="007049F1"/>
    <w:rsid w:val="00707A1C"/>
    <w:rsid w:val="00710537"/>
    <w:rsid w:val="00710BEC"/>
    <w:rsid w:val="007115C7"/>
    <w:rsid w:val="00711ACB"/>
    <w:rsid w:val="007122BE"/>
    <w:rsid w:val="00712DAF"/>
    <w:rsid w:val="007130E5"/>
    <w:rsid w:val="007163EA"/>
    <w:rsid w:val="0071725E"/>
    <w:rsid w:val="007175A6"/>
    <w:rsid w:val="00717F0C"/>
    <w:rsid w:val="00720F93"/>
    <w:rsid w:val="0072129F"/>
    <w:rsid w:val="007216C7"/>
    <w:rsid w:val="007227F6"/>
    <w:rsid w:val="00722C30"/>
    <w:rsid w:val="0072385B"/>
    <w:rsid w:val="007258C0"/>
    <w:rsid w:val="00725DCF"/>
    <w:rsid w:val="00726AEC"/>
    <w:rsid w:val="007277A7"/>
    <w:rsid w:val="007309E9"/>
    <w:rsid w:val="00731388"/>
    <w:rsid w:val="0073163F"/>
    <w:rsid w:val="00731AAB"/>
    <w:rsid w:val="007325A6"/>
    <w:rsid w:val="007336EE"/>
    <w:rsid w:val="00733A54"/>
    <w:rsid w:val="00734272"/>
    <w:rsid w:val="00734B58"/>
    <w:rsid w:val="00734D3C"/>
    <w:rsid w:val="00735BFC"/>
    <w:rsid w:val="007373D3"/>
    <w:rsid w:val="0073790F"/>
    <w:rsid w:val="00740B78"/>
    <w:rsid w:val="007421E6"/>
    <w:rsid w:val="007426E4"/>
    <w:rsid w:val="007432BD"/>
    <w:rsid w:val="0074383D"/>
    <w:rsid w:val="00745235"/>
    <w:rsid w:val="007456B1"/>
    <w:rsid w:val="007462DA"/>
    <w:rsid w:val="007475E6"/>
    <w:rsid w:val="0074796B"/>
    <w:rsid w:val="00747E59"/>
    <w:rsid w:val="00750516"/>
    <w:rsid w:val="007508F1"/>
    <w:rsid w:val="00750BB1"/>
    <w:rsid w:val="007519EA"/>
    <w:rsid w:val="00751BB1"/>
    <w:rsid w:val="00751D09"/>
    <w:rsid w:val="00752533"/>
    <w:rsid w:val="00753A33"/>
    <w:rsid w:val="007551A6"/>
    <w:rsid w:val="00755242"/>
    <w:rsid w:val="007561DB"/>
    <w:rsid w:val="00757042"/>
    <w:rsid w:val="0075782E"/>
    <w:rsid w:val="007608C1"/>
    <w:rsid w:val="00760CD3"/>
    <w:rsid w:val="00760E93"/>
    <w:rsid w:val="007638EC"/>
    <w:rsid w:val="00764534"/>
    <w:rsid w:val="00764D24"/>
    <w:rsid w:val="007653D5"/>
    <w:rsid w:val="007671A7"/>
    <w:rsid w:val="00767635"/>
    <w:rsid w:val="0076763C"/>
    <w:rsid w:val="00767D96"/>
    <w:rsid w:val="0077026D"/>
    <w:rsid w:val="0077049F"/>
    <w:rsid w:val="00770731"/>
    <w:rsid w:val="00770D30"/>
    <w:rsid w:val="007717BE"/>
    <w:rsid w:val="007724F3"/>
    <w:rsid w:val="007727DB"/>
    <w:rsid w:val="007732C2"/>
    <w:rsid w:val="00774974"/>
    <w:rsid w:val="00774E97"/>
    <w:rsid w:val="0077563B"/>
    <w:rsid w:val="00775DC1"/>
    <w:rsid w:val="00776002"/>
    <w:rsid w:val="007762CF"/>
    <w:rsid w:val="00776F99"/>
    <w:rsid w:val="0078010A"/>
    <w:rsid w:val="007803A4"/>
    <w:rsid w:val="00780CDD"/>
    <w:rsid w:val="007828CF"/>
    <w:rsid w:val="00782F4B"/>
    <w:rsid w:val="00783610"/>
    <w:rsid w:val="007836B4"/>
    <w:rsid w:val="007844FC"/>
    <w:rsid w:val="00785581"/>
    <w:rsid w:val="00785A81"/>
    <w:rsid w:val="0078739B"/>
    <w:rsid w:val="007904F7"/>
    <w:rsid w:val="0079151A"/>
    <w:rsid w:val="00793282"/>
    <w:rsid w:val="0079411B"/>
    <w:rsid w:val="0079487E"/>
    <w:rsid w:val="00794DD5"/>
    <w:rsid w:val="007950AB"/>
    <w:rsid w:val="0079578A"/>
    <w:rsid w:val="00795A2D"/>
    <w:rsid w:val="00795DA2"/>
    <w:rsid w:val="007A13EA"/>
    <w:rsid w:val="007A1F49"/>
    <w:rsid w:val="007A2B4A"/>
    <w:rsid w:val="007A2C72"/>
    <w:rsid w:val="007A2DE6"/>
    <w:rsid w:val="007A3B87"/>
    <w:rsid w:val="007A3EAA"/>
    <w:rsid w:val="007A439E"/>
    <w:rsid w:val="007A5011"/>
    <w:rsid w:val="007A5EDF"/>
    <w:rsid w:val="007A5F36"/>
    <w:rsid w:val="007A6165"/>
    <w:rsid w:val="007B0BFF"/>
    <w:rsid w:val="007B1CD0"/>
    <w:rsid w:val="007B2073"/>
    <w:rsid w:val="007B223D"/>
    <w:rsid w:val="007B273B"/>
    <w:rsid w:val="007B27DC"/>
    <w:rsid w:val="007B30F4"/>
    <w:rsid w:val="007B3990"/>
    <w:rsid w:val="007B52D5"/>
    <w:rsid w:val="007B5342"/>
    <w:rsid w:val="007C0DB0"/>
    <w:rsid w:val="007C1ACC"/>
    <w:rsid w:val="007C1EB0"/>
    <w:rsid w:val="007C3188"/>
    <w:rsid w:val="007C353E"/>
    <w:rsid w:val="007C36E9"/>
    <w:rsid w:val="007C3A88"/>
    <w:rsid w:val="007C3C94"/>
    <w:rsid w:val="007C4CBD"/>
    <w:rsid w:val="007C4DDD"/>
    <w:rsid w:val="007C4FF7"/>
    <w:rsid w:val="007C530A"/>
    <w:rsid w:val="007C6ABD"/>
    <w:rsid w:val="007C7A4B"/>
    <w:rsid w:val="007C7AD7"/>
    <w:rsid w:val="007C7ADB"/>
    <w:rsid w:val="007D08E3"/>
    <w:rsid w:val="007D1D08"/>
    <w:rsid w:val="007D2532"/>
    <w:rsid w:val="007D2ACA"/>
    <w:rsid w:val="007D41B7"/>
    <w:rsid w:val="007D53D7"/>
    <w:rsid w:val="007D6E78"/>
    <w:rsid w:val="007E140B"/>
    <w:rsid w:val="007E1923"/>
    <w:rsid w:val="007E1F89"/>
    <w:rsid w:val="007E27FD"/>
    <w:rsid w:val="007E4B62"/>
    <w:rsid w:val="007E596C"/>
    <w:rsid w:val="007E5A69"/>
    <w:rsid w:val="007F0E7B"/>
    <w:rsid w:val="007F165B"/>
    <w:rsid w:val="007F1814"/>
    <w:rsid w:val="007F189B"/>
    <w:rsid w:val="007F2B04"/>
    <w:rsid w:val="007F2D7A"/>
    <w:rsid w:val="007F3455"/>
    <w:rsid w:val="007F3BD5"/>
    <w:rsid w:val="007F43C4"/>
    <w:rsid w:val="007F7D3C"/>
    <w:rsid w:val="007F7DFA"/>
    <w:rsid w:val="007F7FBD"/>
    <w:rsid w:val="00800293"/>
    <w:rsid w:val="0080363C"/>
    <w:rsid w:val="00803D3C"/>
    <w:rsid w:val="00804396"/>
    <w:rsid w:val="0080447E"/>
    <w:rsid w:val="00805368"/>
    <w:rsid w:val="00805CBC"/>
    <w:rsid w:val="008075E2"/>
    <w:rsid w:val="00807DEE"/>
    <w:rsid w:val="008100D2"/>
    <w:rsid w:val="00810580"/>
    <w:rsid w:val="008108E4"/>
    <w:rsid w:val="00813557"/>
    <w:rsid w:val="00814B97"/>
    <w:rsid w:val="00816B8C"/>
    <w:rsid w:val="00816C3A"/>
    <w:rsid w:val="00816FBD"/>
    <w:rsid w:val="00817434"/>
    <w:rsid w:val="00820C1B"/>
    <w:rsid w:val="00821065"/>
    <w:rsid w:val="008212EB"/>
    <w:rsid w:val="008219E2"/>
    <w:rsid w:val="00822064"/>
    <w:rsid w:val="0082319A"/>
    <w:rsid w:val="0082349C"/>
    <w:rsid w:val="00823920"/>
    <w:rsid w:val="00824670"/>
    <w:rsid w:val="008247F3"/>
    <w:rsid w:val="00824EDE"/>
    <w:rsid w:val="00825134"/>
    <w:rsid w:val="0082599E"/>
    <w:rsid w:val="00825B36"/>
    <w:rsid w:val="008279CE"/>
    <w:rsid w:val="00827CFD"/>
    <w:rsid w:val="0083063D"/>
    <w:rsid w:val="0083147A"/>
    <w:rsid w:val="00831CA5"/>
    <w:rsid w:val="00835240"/>
    <w:rsid w:val="00836DFF"/>
    <w:rsid w:val="00836ECA"/>
    <w:rsid w:val="00837168"/>
    <w:rsid w:val="00837623"/>
    <w:rsid w:val="00837AD4"/>
    <w:rsid w:val="00840D45"/>
    <w:rsid w:val="00840FB5"/>
    <w:rsid w:val="0084214A"/>
    <w:rsid w:val="00842CBB"/>
    <w:rsid w:val="0084408A"/>
    <w:rsid w:val="00844699"/>
    <w:rsid w:val="008455FF"/>
    <w:rsid w:val="00845A98"/>
    <w:rsid w:val="00845E96"/>
    <w:rsid w:val="00845F4E"/>
    <w:rsid w:val="008466D7"/>
    <w:rsid w:val="00846DB9"/>
    <w:rsid w:val="00850118"/>
    <w:rsid w:val="00850E82"/>
    <w:rsid w:val="0085164D"/>
    <w:rsid w:val="008517F8"/>
    <w:rsid w:val="00852955"/>
    <w:rsid w:val="00853975"/>
    <w:rsid w:val="0085411C"/>
    <w:rsid w:val="0085469A"/>
    <w:rsid w:val="00856178"/>
    <w:rsid w:val="008565D2"/>
    <w:rsid w:val="0085798B"/>
    <w:rsid w:val="00857B50"/>
    <w:rsid w:val="0086066B"/>
    <w:rsid w:val="00860BDE"/>
    <w:rsid w:val="008639C6"/>
    <w:rsid w:val="00863CD8"/>
    <w:rsid w:val="00864629"/>
    <w:rsid w:val="008648F0"/>
    <w:rsid w:val="0086514B"/>
    <w:rsid w:val="00865281"/>
    <w:rsid w:val="008653EA"/>
    <w:rsid w:val="00865922"/>
    <w:rsid w:val="008662A7"/>
    <w:rsid w:val="00870314"/>
    <w:rsid w:val="00870906"/>
    <w:rsid w:val="0087114A"/>
    <w:rsid w:val="00871B51"/>
    <w:rsid w:val="00871D3E"/>
    <w:rsid w:val="00873E7E"/>
    <w:rsid w:val="00874384"/>
    <w:rsid w:val="00874970"/>
    <w:rsid w:val="00876827"/>
    <w:rsid w:val="00880EAC"/>
    <w:rsid w:val="00881086"/>
    <w:rsid w:val="00881E5C"/>
    <w:rsid w:val="008820A7"/>
    <w:rsid w:val="00883D23"/>
    <w:rsid w:val="00884CD7"/>
    <w:rsid w:val="00884D6C"/>
    <w:rsid w:val="00884FBD"/>
    <w:rsid w:val="0088596E"/>
    <w:rsid w:val="00885F14"/>
    <w:rsid w:val="008861C2"/>
    <w:rsid w:val="008865E3"/>
    <w:rsid w:val="00887D42"/>
    <w:rsid w:val="00890242"/>
    <w:rsid w:val="008902C2"/>
    <w:rsid w:val="008905A9"/>
    <w:rsid w:val="008906CF"/>
    <w:rsid w:val="00893105"/>
    <w:rsid w:val="00893327"/>
    <w:rsid w:val="00893335"/>
    <w:rsid w:val="00893C4C"/>
    <w:rsid w:val="00893D0F"/>
    <w:rsid w:val="0089416A"/>
    <w:rsid w:val="008946C1"/>
    <w:rsid w:val="00897009"/>
    <w:rsid w:val="00897923"/>
    <w:rsid w:val="008A08BC"/>
    <w:rsid w:val="008A099B"/>
    <w:rsid w:val="008A19D1"/>
    <w:rsid w:val="008A2060"/>
    <w:rsid w:val="008A24EA"/>
    <w:rsid w:val="008A25B6"/>
    <w:rsid w:val="008A2BE2"/>
    <w:rsid w:val="008A4BFA"/>
    <w:rsid w:val="008A5E3C"/>
    <w:rsid w:val="008B1814"/>
    <w:rsid w:val="008B1DBB"/>
    <w:rsid w:val="008B1EE3"/>
    <w:rsid w:val="008B24E3"/>
    <w:rsid w:val="008B2885"/>
    <w:rsid w:val="008B39EC"/>
    <w:rsid w:val="008B5413"/>
    <w:rsid w:val="008B5471"/>
    <w:rsid w:val="008B5616"/>
    <w:rsid w:val="008B5D11"/>
    <w:rsid w:val="008B659B"/>
    <w:rsid w:val="008B69C1"/>
    <w:rsid w:val="008B6AEA"/>
    <w:rsid w:val="008B785B"/>
    <w:rsid w:val="008C09CA"/>
    <w:rsid w:val="008C0DCD"/>
    <w:rsid w:val="008C139A"/>
    <w:rsid w:val="008C2E12"/>
    <w:rsid w:val="008C3768"/>
    <w:rsid w:val="008C41AA"/>
    <w:rsid w:val="008C449D"/>
    <w:rsid w:val="008C5E98"/>
    <w:rsid w:val="008C60CA"/>
    <w:rsid w:val="008C6DFF"/>
    <w:rsid w:val="008D0DD6"/>
    <w:rsid w:val="008D0EF5"/>
    <w:rsid w:val="008D11CB"/>
    <w:rsid w:val="008D354A"/>
    <w:rsid w:val="008D3701"/>
    <w:rsid w:val="008D3D43"/>
    <w:rsid w:val="008D3F1E"/>
    <w:rsid w:val="008D4A87"/>
    <w:rsid w:val="008D4CF6"/>
    <w:rsid w:val="008D5C92"/>
    <w:rsid w:val="008D70F2"/>
    <w:rsid w:val="008D7582"/>
    <w:rsid w:val="008D7FAB"/>
    <w:rsid w:val="008E079F"/>
    <w:rsid w:val="008E1F62"/>
    <w:rsid w:val="008E465E"/>
    <w:rsid w:val="008E7267"/>
    <w:rsid w:val="008E7581"/>
    <w:rsid w:val="008E7A3F"/>
    <w:rsid w:val="008F0238"/>
    <w:rsid w:val="008F0427"/>
    <w:rsid w:val="008F087D"/>
    <w:rsid w:val="008F1F71"/>
    <w:rsid w:val="008F280E"/>
    <w:rsid w:val="008F2F88"/>
    <w:rsid w:val="008F31DC"/>
    <w:rsid w:val="008F3719"/>
    <w:rsid w:val="008F40E2"/>
    <w:rsid w:val="008F6048"/>
    <w:rsid w:val="008F7652"/>
    <w:rsid w:val="008F7B55"/>
    <w:rsid w:val="00901344"/>
    <w:rsid w:val="00901B60"/>
    <w:rsid w:val="009026D2"/>
    <w:rsid w:val="009035D1"/>
    <w:rsid w:val="0090375E"/>
    <w:rsid w:val="009045E6"/>
    <w:rsid w:val="0090493A"/>
    <w:rsid w:val="00904F94"/>
    <w:rsid w:val="0090584A"/>
    <w:rsid w:val="00906B22"/>
    <w:rsid w:val="009071FB"/>
    <w:rsid w:val="00907C38"/>
    <w:rsid w:val="00910736"/>
    <w:rsid w:val="009107A4"/>
    <w:rsid w:val="0091188D"/>
    <w:rsid w:val="00912164"/>
    <w:rsid w:val="009139C1"/>
    <w:rsid w:val="0091496A"/>
    <w:rsid w:val="009166A7"/>
    <w:rsid w:val="009169BF"/>
    <w:rsid w:val="0091709F"/>
    <w:rsid w:val="00917695"/>
    <w:rsid w:val="00920E61"/>
    <w:rsid w:val="009222A4"/>
    <w:rsid w:val="00922C94"/>
    <w:rsid w:val="00922E51"/>
    <w:rsid w:val="00923670"/>
    <w:rsid w:val="00924023"/>
    <w:rsid w:val="0092420D"/>
    <w:rsid w:val="00925054"/>
    <w:rsid w:val="00926E9A"/>
    <w:rsid w:val="00927867"/>
    <w:rsid w:val="00930AFD"/>
    <w:rsid w:val="00930D2E"/>
    <w:rsid w:val="00930E3E"/>
    <w:rsid w:val="0093106D"/>
    <w:rsid w:val="009319C4"/>
    <w:rsid w:val="009329D6"/>
    <w:rsid w:val="00933F48"/>
    <w:rsid w:val="00936B44"/>
    <w:rsid w:val="00936C31"/>
    <w:rsid w:val="009405A7"/>
    <w:rsid w:val="00941C55"/>
    <w:rsid w:val="009423AB"/>
    <w:rsid w:val="0094259F"/>
    <w:rsid w:val="00943587"/>
    <w:rsid w:val="0094388F"/>
    <w:rsid w:val="00944783"/>
    <w:rsid w:val="009463FE"/>
    <w:rsid w:val="0094640E"/>
    <w:rsid w:val="009474F1"/>
    <w:rsid w:val="009477B8"/>
    <w:rsid w:val="009508D2"/>
    <w:rsid w:val="00950AD1"/>
    <w:rsid w:val="00950BD1"/>
    <w:rsid w:val="0095232D"/>
    <w:rsid w:val="009524DE"/>
    <w:rsid w:val="00952D7D"/>
    <w:rsid w:val="0095308A"/>
    <w:rsid w:val="00954713"/>
    <w:rsid w:val="009556F6"/>
    <w:rsid w:val="00955B06"/>
    <w:rsid w:val="0095753D"/>
    <w:rsid w:val="00957809"/>
    <w:rsid w:val="00957E54"/>
    <w:rsid w:val="0096060D"/>
    <w:rsid w:val="00960747"/>
    <w:rsid w:val="009614D0"/>
    <w:rsid w:val="0096405D"/>
    <w:rsid w:val="0096443F"/>
    <w:rsid w:val="00964B28"/>
    <w:rsid w:val="00964F1A"/>
    <w:rsid w:val="0096586F"/>
    <w:rsid w:val="00965922"/>
    <w:rsid w:val="00965B84"/>
    <w:rsid w:val="009662B3"/>
    <w:rsid w:val="009666E0"/>
    <w:rsid w:val="009667C4"/>
    <w:rsid w:val="00967027"/>
    <w:rsid w:val="00970E98"/>
    <w:rsid w:val="0097104F"/>
    <w:rsid w:val="009712C1"/>
    <w:rsid w:val="009716B3"/>
    <w:rsid w:val="009726F3"/>
    <w:rsid w:val="00972789"/>
    <w:rsid w:val="00972AE4"/>
    <w:rsid w:val="00972B24"/>
    <w:rsid w:val="00973008"/>
    <w:rsid w:val="00973495"/>
    <w:rsid w:val="00973B3F"/>
    <w:rsid w:val="00973F78"/>
    <w:rsid w:val="00976261"/>
    <w:rsid w:val="009763B1"/>
    <w:rsid w:val="00976A10"/>
    <w:rsid w:val="00977123"/>
    <w:rsid w:val="00977524"/>
    <w:rsid w:val="00980ECA"/>
    <w:rsid w:val="009810C7"/>
    <w:rsid w:val="00981344"/>
    <w:rsid w:val="00981BC1"/>
    <w:rsid w:val="00982582"/>
    <w:rsid w:val="00985762"/>
    <w:rsid w:val="00985DC8"/>
    <w:rsid w:val="00985F6B"/>
    <w:rsid w:val="009870E4"/>
    <w:rsid w:val="009908D2"/>
    <w:rsid w:val="009909B9"/>
    <w:rsid w:val="00990C08"/>
    <w:rsid w:val="009911CE"/>
    <w:rsid w:val="00992671"/>
    <w:rsid w:val="0099275A"/>
    <w:rsid w:val="009927B4"/>
    <w:rsid w:val="009929F6"/>
    <w:rsid w:val="0099435F"/>
    <w:rsid w:val="0099539F"/>
    <w:rsid w:val="00995B49"/>
    <w:rsid w:val="00995B6D"/>
    <w:rsid w:val="009A0773"/>
    <w:rsid w:val="009A10F6"/>
    <w:rsid w:val="009A2263"/>
    <w:rsid w:val="009A2ABC"/>
    <w:rsid w:val="009A2DD3"/>
    <w:rsid w:val="009A3EF5"/>
    <w:rsid w:val="009A45E8"/>
    <w:rsid w:val="009A56F9"/>
    <w:rsid w:val="009A617F"/>
    <w:rsid w:val="009A6189"/>
    <w:rsid w:val="009A61E8"/>
    <w:rsid w:val="009A7440"/>
    <w:rsid w:val="009A7532"/>
    <w:rsid w:val="009A79F3"/>
    <w:rsid w:val="009A7B04"/>
    <w:rsid w:val="009B0AF5"/>
    <w:rsid w:val="009B0CDC"/>
    <w:rsid w:val="009B1025"/>
    <w:rsid w:val="009B12F5"/>
    <w:rsid w:val="009B13C0"/>
    <w:rsid w:val="009B1DC3"/>
    <w:rsid w:val="009B2C7F"/>
    <w:rsid w:val="009B3909"/>
    <w:rsid w:val="009B444F"/>
    <w:rsid w:val="009B4C2B"/>
    <w:rsid w:val="009B4C2D"/>
    <w:rsid w:val="009B61AF"/>
    <w:rsid w:val="009B67E4"/>
    <w:rsid w:val="009B729B"/>
    <w:rsid w:val="009B741F"/>
    <w:rsid w:val="009B7CB8"/>
    <w:rsid w:val="009B7DE3"/>
    <w:rsid w:val="009B7F81"/>
    <w:rsid w:val="009C01C6"/>
    <w:rsid w:val="009C0AC1"/>
    <w:rsid w:val="009C1FAC"/>
    <w:rsid w:val="009C30D3"/>
    <w:rsid w:val="009C30F2"/>
    <w:rsid w:val="009C395A"/>
    <w:rsid w:val="009C3F48"/>
    <w:rsid w:val="009C3FB6"/>
    <w:rsid w:val="009C5696"/>
    <w:rsid w:val="009C65C1"/>
    <w:rsid w:val="009C7AFC"/>
    <w:rsid w:val="009C7D37"/>
    <w:rsid w:val="009D1E1C"/>
    <w:rsid w:val="009D2914"/>
    <w:rsid w:val="009D352B"/>
    <w:rsid w:val="009D419B"/>
    <w:rsid w:val="009D4824"/>
    <w:rsid w:val="009D4CC6"/>
    <w:rsid w:val="009D5FCB"/>
    <w:rsid w:val="009D6215"/>
    <w:rsid w:val="009D747F"/>
    <w:rsid w:val="009E191E"/>
    <w:rsid w:val="009E1A6F"/>
    <w:rsid w:val="009E2CC5"/>
    <w:rsid w:val="009E39C0"/>
    <w:rsid w:val="009E4848"/>
    <w:rsid w:val="009E5DFA"/>
    <w:rsid w:val="009E716F"/>
    <w:rsid w:val="009F0DF1"/>
    <w:rsid w:val="009F1A21"/>
    <w:rsid w:val="009F1B68"/>
    <w:rsid w:val="009F24A2"/>
    <w:rsid w:val="009F35C7"/>
    <w:rsid w:val="009F3EEA"/>
    <w:rsid w:val="009F3F02"/>
    <w:rsid w:val="009F4622"/>
    <w:rsid w:val="009F4670"/>
    <w:rsid w:val="009F4E14"/>
    <w:rsid w:val="009F50D9"/>
    <w:rsid w:val="009F5E7D"/>
    <w:rsid w:val="009F7845"/>
    <w:rsid w:val="009F7852"/>
    <w:rsid w:val="00A00373"/>
    <w:rsid w:val="00A00A10"/>
    <w:rsid w:val="00A0174C"/>
    <w:rsid w:val="00A02D0B"/>
    <w:rsid w:val="00A03BC5"/>
    <w:rsid w:val="00A03D4C"/>
    <w:rsid w:val="00A06660"/>
    <w:rsid w:val="00A06D0B"/>
    <w:rsid w:val="00A06D4A"/>
    <w:rsid w:val="00A06D9D"/>
    <w:rsid w:val="00A1004D"/>
    <w:rsid w:val="00A10833"/>
    <w:rsid w:val="00A10FC3"/>
    <w:rsid w:val="00A11745"/>
    <w:rsid w:val="00A1219D"/>
    <w:rsid w:val="00A13476"/>
    <w:rsid w:val="00A14537"/>
    <w:rsid w:val="00A145C5"/>
    <w:rsid w:val="00A15464"/>
    <w:rsid w:val="00A158B7"/>
    <w:rsid w:val="00A15D9C"/>
    <w:rsid w:val="00A160C4"/>
    <w:rsid w:val="00A17167"/>
    <w:rsid w:val="00A2095D"/>
    <w:rsid w:val="00A21118"/>
    <w:rsid w:val="00A2163D"/>
    <w:rsid w:val="00A21AF3"/>
    <w:rsid w:val="00A2245D"/>
    <w:rsid w:val="00A23657"/>
    <w:rsid w:val="00A23CE2"/>
    <w:rsid w:val="00A240BD"/>
    <w:rsid w:val="00A2411C"/>
    <w:rsid w:val="00A249F1"/>
    <w:rsid w:val="00A2519D"/>
    <w:rsid w:val="00A2630E"/>
    <w:rsid w:val="00A27572"/>
    <w:rsid w:val="00A279A2"/>
    <w:rsid w:val="00A27CC3"/>
    <w:rsid w:val="00A27D6F"/>
    <w:rsid w:val="00A31185"/>
    <w:rsid w:val="00A31DB9"/>
    <w:rsid w:val="00A3229F"/>
    <w:rsid w:val="00A33813"/>
    <w:rsid w:val="00A361D9"/>
    <w:rsid w:val="00A366A8"/>
    <w:rsid w:val="00A36983"/>
    <w:rsid w:val="00A36CAA"/>
    <w:rsid w:val="00A3712D"/>
    <w:rsid w:val="00A41E05"/>
    <w:rsid w:val="00A4378D"/>
    <w:rsid w:val="00A43E9E"/>
    <w:rsid w:val="00A44F75"/>
    <w:rsid w:val="00A459B3"/>
    <w:rsid w:val="00A46058"/>
    <w:rsid w:val="00A462FD"/>
    <w:rsid w:val="00A4681B"/>
    <w:rsid w:val="00A46ABB"/>
    <w:rsid w:val="00A46B40"/>
    <w:rsid w:val="00A5047A"/>
    <w:rsid w:val="00A504E7"/>
    <w:rsid w:val="00A506F9"/>
    <w:rsid w:val="00A50FEC"/>
    <w:rsid w:val="00A51F31"/>
    <w:rsid w:val="00A52256"/>
    <w:rsid w:val="00A5242A"/>
    <w:rsid w:val="00A5259D"/>
    <w:rsid w:val="00A52FF9"/>
    <w:rsid w:val="00A5508F"/>
    <w:rsid w:val="00A552B8"/>
    <w:rsid w:val="00A555A5"/>
    <w:rsid w:val="00A5576B"/>
    <w:rsid w:val="00A55D97"/>
    <w:rsid w:val="00A55DD6"/>
    <w:rsid w:val="00A560CB"/>
    <w:rsid w:val="00A5621E"/>
    <w:rsid w:val="00A568EC"/>
    <w:rsid w:val="00A57BF1"/>
    <w:rsid w:val="00A60E74"/>
    <w:rsid w:val="00A64030"/>
    <w:rsid w:val="00A64A7A"/>
    <w:rsid w:val="00A6520B"/>
    <w:rsid w:val="00A652C2"/>
    <w:rsid w:val="00A656F6"/>
    <w:rsid w:val="00A65ED2"/>
    <w:rsid w:val="00A6693A"/>
    <w:rsid w:val="00A67E11"/>
    <w:rsid w:val="00A70005"/>
    <w:rsid w:val="00A703BD"/>
    <w:rsid w:val="00A70819"/>
    <w:rsid w:val="00A70C76"/>
    <w:rsid w:val="00A7152C"/>
    <w:rsid w:val="00A71D5E"/>
    <w:rsid w:val="00A724BA"/>
    <w:rsid w:val="00A737A2"/>
    <w:rsid w:val="00A74154"/>
    <w:rsid w:val="00A74763"/>
    <w:rsid w:val="00A74DB0"/>
    <w:rsid w:val="00A74EB1"/>
    <w:rsid w:val="00A750DD"/>
    <w:rsid w:val="00A77243"/>
    <w:rsid w:val="00A77EFF"/>
    <w:rsid w:val="00A810C1"/>
    <w:rsid w:val="00A81509"/>
    <w:rsid w:val="00A81C49"/>
    <w:rsid w:val="00A82155"/>
    <w:rsid w:val="00A822C8"/>
    <w:rsid w:val="00A82429"/>
    <w:rsid w:val="00A8268C"/>
    <w:rsid w:val="00A82B6D"/>
    <w:rsid w:val="00A82E0A"/>
    <w:rsid w:val="00A8406C"/>
    <w:rsid w:val="00A84F20"/>
    <w:rsid w:val="00A85E88"/>
    <w:rsid w:val="00A85FBF"/>
    <w:rsid w:val="00A8675D"/>
    <w:rsid w:val="00A8766E"/>
    <w:rsid w:val="00A87DA7"/>
    <w:rsid w:val="00A9013F"/>
    <w:rsid w:val="00A9043A"/>
    <w:rsid w:val="00A90754"/>
    <w:rsid w:val="00A91542"/>
    <w:rsid w:val="00A92718"/>
    <w:rsid w:val="00A9342C"/>
    <w:rsid w:val="00A93442"/>
    <w:rsid w:val="00A947AD"/>
    <w:rsid w:val="00A94A78"/>
    <w:rsid w:val="00A94E8F"/>
    <w:rsid w:val="00A96D14"/>
    <w:rsid w:val="00A96DD0"/>
    <w:rsid w:val="00A97955"/>
    <w:rsid w:val="00A97BE0"/>
    <w:rsid w:val="00AA0F4A"/>
    <w:rsid w:val="00AA1462"/>
    <w:rsid w:val="00AA1FE5"/>
    <w:rsid w:val="00AA21DC"/>
    <w:rsid w:val="00AA27F5"/>
    <w:rsid w:val="00AA2C2D"/>
    <w:rsid w:val="00AA2C7F"/>
    <w:rsid w:val="00AA32B2"/>
    <w:rsid w:val="00AA36CC"/>
    <w:rsid w:val="00AA3EEA"/>
    <w:rsid w:val="00AA49C9"/>
    <w:rsid w:val="00AA4A98"/>
    <w:rsid w:val="00AA5D1A"/>
    <w:rsid w:val="00AA5EC2"/>
    <w:rsid w:val="00AA63D8"/>
    <w:rsid w:val="00AA781A"/>
    <w:rsid w:val="00AA7C44"/>
    <w:rsid w:val="00AA7F10"/>
    <w:rsid w:val="00AB0B26"/>
    <w:rsid w:val="00AB2EE9"/>
    <w:rsid w:val="00AB323E"/>
    <w:rsid w:val="00AB3719"/>
    <w:rsid w:val="00AB38ED"/>
    <w:rsid w:val="00AB39EC"/>
    <w:rsid w:val="00AB59FE"/>
    <w:rsid w:val="00AB5BFA"/>
    <w:rsid w:val="00AB5F7C"/>
    <w:rsid w:val="00AB68E6"/>
    <w:rsid w:val="00AB756A"/>
    <w:rsid w:val="00AB7CA4"/>
    <w:rsid w:val="00AC016D"/>
    <w:rsid w:val="00AC0B32"/>
    <w:rsid w:val="00AC0D6A"/>
    <w:rsid w:val="00AC1194"/>
    <w:rsid w:val="00AC1486"/>
    <w:rsid w:val="00AC1A20"/>
    <w:rsid w:val="00AC1C55"/>
    <w:rsid w:val="00AC20AF"/>
    <w:rsid w:val="00AC3350"/>
    <w:rsid w:val="00AC43F3"/>
    <w:rsid w:val="00AC4492"/>
    <w:rsid w:val="00AC48A1"/>
    <w:rsid w:val="00AC568B"/>
    <w:rsid w:val="00AC59AF"/>
    <w:rsid w:val="00AC66EC"/>
    <w:rsid w:val="00AC69BE"/>
    <w:rsid w:val="00AC7040"/>
    <w:rsid w:val="00AC7468"/>
    <w:rsid w:val="00AD02A2"/>
    <w:rsid w:val="00AD0B2C"/>
    <w:rsid w:val="00AD1243"/>
    <w:rsid w:val="00AD1286"/>
    <w:rsid w:val="00AD2E6C"/>
    <w:rsid w:val="00AD47DD"/>
    <w:rsid w:val="00AD55FB"/>
    <w:rsid w:val="00AD58C5"/>
    <w:rsid w:val="00AD6112"/>
    <w:rsid w:val="00AD6240"/>
    <w:rsid w:val="00AD6A2C"/>
    <w:rsid w:val="00AE01EB"/>
    <w:rsid w:val="00AE042A"/>
    <w:rsid w:val="00AE14AD"/>
    <w:rsid w:val="00AE1A30"/>
    <w:rsid w:val="00AE1A90"/>
    <w:rsid w:val="00AE2592"/>
    <w:rsid w:val="00AE421A"/>
    <w:rsid w:val="00AE4F29"/>
    <w:rsid w:val="00AE5BA0"/>
    <w:rsid w:val="00AE5E5A"/>
    <w:rsid w:val="00AE62F0"/>
    <w:rsid w:val="00AE793A"/>
    <w:rsid w:val="00AF0623"/>
    <w:rsid w:val="00AF0635"/>
    <w:rsid w:val="00AF1C42"/>
    <w:rsid w:val="00AF315D"/>
    <w:rsid w:val="00AF32C1"/>
    <w:rsid w:val="00AF32FD"/>
    <w:rsid w:val="00AF3988"/>
    <w:rsid w:val="00AF6097"/>
    <w:rsid w:val="00AF6867"/>
    <w:rsid w:val="00AF7176"/>
    <w:rsid w:val="00B0091E"/>
    <w:rsid w:val="00B0219E"/>
    <w:rsid w:val="00B0223A"/>
    <w:rsid w:val="00B0263B"/>
    <w:rsid w:val="00B027E1"/>
    <w:rsid w:val="00B0289B"/>
    <w:rsid w:val="00B02F02"/>
    <w:rsid w:val="00B03AD0"/>
    <w:rsid w:val="00B05134"/>
    <w:rsid w:val="00B057D3"/>
    <w:rsid w:val="00B06D45"/>
    <w:rsid w:val="00B0702B"/>
    <w:rsid w:val="00B07EE2"/>
    <w:rsid w:val="00B10539"/>
    <w:rsid w:val="00B105BB"/>
    <w:rsid w:val="00B11887"/>
    <w:rsid w:val="00B1330C"/>
    <w:rsid w:val="00B135BA"/>
    <w:rsid w:val="00B140DC"/>
    <w:rsid w:val="00B14BC7"/>
    <w:rsid w:val="00B14DE6"/>
    <w:rsid w:val="00B14E18"/>
    <w:rsid w:val="00B14FD9"/>
    <w:rsid w:val="00B154AA"/>
    <w:rsid w:val="00B15778"/>
    <w:rsid w:val="00B15B55"/>
    <w:rsid w:val="00B167BD"/>
    <w:rsid w:val="00B167FF"/>
    <w:rsid w:val="00B17471"/>
    <w:rsid w:val="00B17E4E"/>
    <w:rsid w:val="00B17EE4"/>
    <w:rsid w:val="00B2032E"/>
    <w:rsid w:val="00B20DB9"/>
    <w:rsid w:val="00B21CE2"/>
    <w:rsid w:val="00B22112"/>
    <w:rsid w:val="00B22915"/>
    <w:rsid w:val="00B23276"/>
    <w:rsid w:val="00B242C2"/>
    <w:rsid w:val="00B25282"/>
    <w:rsid w:val="00B2603A"/>
    <w:rsid w:val="00B27AFA"/>
    <w:rsid w:val="00B27D9E"/>
    <w:rsid w:val="00B32264"/>
    <w:rsid w:val="00B326CB"/>
    <w:rsid w:val="00B329EC"/>
    <w:rsid w:val="00B33CF7"/>
    <w:rsid w:val="00B342D0"/>
    <w:rsid w:val="00B34366"/>
    <w:rsid w:val="00B34D5A"/>
    <w:rsid w:val="00B351EC"/>
    <w:rsid w:val="00B35C18"/>
    <w:rsid w:val="00B36B7C"/>
    <w:rsid w:val="00B36BEC"/>
    <w:rsid w:val="00B37D76"/>
    <w:rsid w:val="00B37F51"/>
    <w:rsid w:val="00B4063C"/>
    <w:rsid w:val="00B40DC7"/>
    <w:rsid w:val="00B419A0"/>
    <w:rsid w:val="00B41C51"/>
    <w:rsid w:val="00B425C1"/>
    <w:rsid w:val="00B42D23"/>
    <w:rsid w:val="00B43388"/>
    <w:rsid w:val="00B44414"/>
    <w:rsid w:val="00B45A57"/>
    <w:rsid w:val="00B463BD"/>
    <w:rsid w:val="00B46CB4"/>
    <w:rsid w:val="00B47293"/>
    <w:rsid w:val="00B473E2"/>
    <w:rsid w:val="00B4751A"/>
    <w:rsid w:val="00B47CDE"/>
    <w:rsid w:val="00B50097"/>
    <w:rsid w:val="00B500FF"/>
    <w:rsid w:val="00B50873"/>
    <w:rsid w:val="00B514E0"/>
    <w:rsid w:val="00B51D1A"/>
    <w:rsid w:val="00B528B5"/>
    <w:rsid w:val="00B5328B"/>
    <w:rsid w:val="00B53873"/>
    <w:rsid w:val="00B53C6C"/>
    <w:rsid w:val="00B54806"/>
    <w:rsid w:val="00B549B6"/>
    <w:rsid w:val="00B56156"/>
    <w:rsid w:val="00B563EC"/>
    <w:rsid w:val="00B5766D"/>
    <w:rsid w:val="00B57B18"/>
    <w:rsid w:val="00B57FAC"/>
    <w:rsid w:val="00B60A1F"/>
    <w:rsid w:val="00B611CA"/>
    <w:rsid w:val="00B61976"/>
    <w:rsid w:val="00B6209D"/>
    <w:rsid w:val="00B62DF4"/>
    <w:rsid w:val="00B635F4"/>
    <w:rsid w:val="00B64534"/>
    <w:rsid w:val="00B65FE5"/>
    <w:rsid w:val="00B677A1"/>
    <w:rsid w:val="00B70577"/>
    <w:rsid w:val="00B70E3E"/>
    <w:rsid w:val="00B70FB5"/>
    <w:rsid w:val="00B71792"/>
    <w:rsid w:val="00B71DF1"/>
    <w:rsid w:val="00B72879"/>
    <w:rsid w:val="00B7326B"/>
    <w:rsid w:val="00B734DF"/>
    <w:rsid w:val="00B74068"/>
    <w:rsid w:val="00B7428F"/>
    <w:rsid w:val="00B747DE"/>
    <w:rsid w:val="00B74925"/>
    <w:rsid w:val="00B74934"/>
    <w:rsid w:val="00B74C16"/>
    <w:rsid w:val="00B75410"/>
    <w:rsid w:val="00B755E2"/>
    <w:rsid w:val="00B76825"/>
    <w:rsid w:val="00B77F1E"/>
    <w:rsid w:val="00B8067B"/>
    <w:rsid w:val="00B8111A"/>
    <w:rsid w:val="00B81D54"/>
    <w:rsid w:val="00B82A87"/>
    <w:rsid w:val="00B82FA3"/>
    <w:rsid w:val="00B83917"/>
    <w:rsid w:val="00B83C66"/>
    <w:rsid w:val="00B846CC"/>
    <w:rsid w:val="00B84970"/>
    <w:rsid w:val="00B84C3D"/>
    <w:rsid w:val="00B851AB"/>
    <w:rsid w:val="00B858BB"/>
    <w:rsid w:val="00B87877"/>
    <w:rsid w:val="00B91506"/>
    <w:rsid w:val="00B91B83"/>
    <w:rsid w:val="00B92A0D"/>
    <w:rsid w:val="00B92C7C"/>
    <w:rsid w:val="00B9313A"/>
    <w:rsid w:val="00B9344C"/>
    <w:rsid w:val="00B93AB7"/>
    <w:rsid w:val="00B9496B"/>
    <w:rsid w:val="00B96091"/>
    <w:rsid w:val="00B9624D"/>
    <w:rsid w:val="00B966C8"/>
    <w:rsid w:val="00B9699E"/>
    <w:rsid w:val="00B9727B"/>
    <w:rsid w:val="00BA2E07"/>
    <w:rsid w:val="00BA3980"/>
    <w:rsid w:val="00BA4238"/>
    <w:rsid w:val="00BA42D3"/>
    <w:rsid w:val="00BA6411"/>
    <w:rsid w:val="00BA6D9D"/>
    <w:rsid w:val="00BA75A4"/>
    <w:rsid w:val="00BA7896"/>
    <w:rsid w:val="00BB0ED0"/>
    <w:rsid w:val="00BB19AB"/>
    <w:rsid w:val="00BB1A0E"/>
    <w:rsid w:val="00BB3277"/>
    <w:rsid w:val="00BB3687"/>
    <w:rsid w:val="00BB522B"/>
    <w:rsid w:val="00BB56DC"/>
    <w:rsid w:val="00BB6748"/>
    <w:rsid w:val="00BC0366"/>
    <w:rsid w:val="00BC1007"/>
    <w:rsid w:val="00BC1468"/>
    <w:rsid w:val="00BC147F"/>
    <w:rsid w:val="00BC16F5"/>
    <w:rsid w:val="00BC1E6A"/>
    <w:rsid w:val="00BC23FC"/>
    <w:rsid w:val="00BC3DDB"/>
    <w:rsid w:val="00BC40AC"/>
    <w:rsid w:val="00BC419C"/>
    <w:rsid w:val="00BC45D0"/>
    <w:rsid w:val="00BC4C89"/>
    <w:rsid w:val="00BC5BE5"/>
    <w:rsid w:val="00BC6571"/>
    <w:rsid w:val="00BC7445"/>
    <w:rsid w:val="00BD02A0"/>
    <w:rsid w:val="00BD1AA9"/>
    <w:rsid w:val="00BD1DBE"/>
    <w:rsid w:val="00BD59C2"/>
    <w:rsid w:val="00BD71FD"/>
    <w:rsid w:val="00BD73DB"/>
    <w:rsid w:val="00BD7BE1"/>
    <w:rsid w:val="00BE0271"/>
    <w:rsid w:val="00BE03C6"/>
    <w:rsid w:val="00BE0546"/>
    <w:rsid w:val="00BE6059"/>
    <w:rsid w:val="00BE7112"/>
    <w:rsid w:val="00BE7506"/>
    <w:rsid w:val="00BF1A6B"/>
    <w:rsid w:val="00BF1CB1"/>
    <w:rsid w:val="00BF2181"/>
    <w:rsid w:val="00BF28FA"/>
    <w:rsid w:val="00BF2A5C"/>
    <w:rsid w:val="00BF2E59"/>
    <w:rsid w:val="00BF42F7"/>
    <w:rsid w:val="00BF5155"/>
    <w:rsid w:val="00BF56FC"/>
    <w:rsid w:val="00BF5E61"/>
    <w:rsid w:val="00BF604A"/>
    <w:rsid w:val="00C00BF1"/>
    <w:rsid w:val="00C0282A"/>
    <w:rsid w:val="00C037F1"/>
    <w:rsid w:val="00C03D86"/>
    <w:rsid w:val="00C04A2A"/>
    <w:rsid w:val="00C053F9"/>
    <w:rsid w:val="00C055BA"/>
    <w:rsid w:val="00C05AB5"/>
    <w:rsid w:val="00C05FFA"/>
    <w:rsid w:val="00C061FB"/>
    <w:rsid w:val="00C062A6"/>
    <w:rsid w:val="00C0685F"/>
    <w:rsid w:val="00C070B8"/>
    <w:rsid w:val="00C074ED"/>
    <w:rsid w:val="00C10F76"/>
    <w:rsid w:val="00C10F9E"/>
    <w:rsid w:val="00C11194"/>
    <w:rsid w:val="00C11D09"/>
    <w:rsid w:val="00C1225B"/>
    <w:rsid w:val="00C12AB3"/>
    <w:rsid w:val="00C12BEE"/>
    <w:rsid w:val="00C133F9"/>
    <w:rsid w:val="00C1418C"/>
    <w:rsid w:val="00C14B51"/>
    <w:rsid w:val="00C16423"/>
    <w:rsid w:val="00C16738"/>
    <w:rsid w:val="00C2063F"/>
    <w:rsid w:val="00C20B7B"/>
    <w:rsid w:val="00C213FF"/>
    <w:rsid w:val="00C222D2"/>
    <w:rsid w:val="00C22A51"/>
    <w:rsid w:val="00C23180"/>
    <w:rsid w:val="00C2448B"/>
    <w:rsid w:val="00C24D94"/>
    <w:rsid w:val="00C2729F"/>
    <w:rsid w:val="00C27FB5"/>
    <w:rsid w:val="00C307FA"/>
    <w:rsid w:val="00C310F5"/>
    <w:rsid w:val="00C31CF3"/>
    <w:rsid w:val="00C320AB"/>
    <w:rsid w:val="00C32396"/>
    <w:rsid w:val="00C33359"/>
    <w:rsid w:val="00C34A07"/>
    <w:rsid w:val="00C34EE7"/>
    <w:rsid w:val="00C34FDE"/>
    <w:rsid w:val="00C35A52"/>
    <w:rsid w:val="00C367DB"/>
    <w:rsid w:val="00C37BDE"/>
    <w:rsid w:val="00C41409"/>
    <w:rsid w:val="00C4179B"/>
    <w:rsid w:val="00C4375C"/>
    <w:rsid w:val="00C45110"/>
    <w:rsid w:val="00C4541F"/>
    <w:rsid w:val="00C47563"/>
    <w:rsid w:val="00C47592"/>
    <w:rsid w:val="00C47EDD"/>
    <w:rsid w:val="00C50234"/>
    <w:rsid w:val="00C5127F"/>
    <w:rsid w:val="00C51302"/>
    <w:rsid w:val="00C52339"/>
    <w:rsid w:val="00C53ED5"/>
    <w:rsid w:val="00C5478C"/>
    <w:rsid w:val="00C54928"/>
    <w:rsid w:val="00C56216"/>
    <w:rsid w:val="00C56591"/>
    <w:rsid w:val="00C57FAE"/>
    <w:rsid w:val="00C606BD"/>
    <w:rsid w:val="00C6080F"/>
    <w:rsid w:val="00C60C6A"/>
    <w:rsid w:val="00C61104"/>
    <w:rsid w:val="00C61557"/>
    <w:rsid w:val="00C61583"/>
    <w:rsid w:val="00C62E08"/>
    <w:rsid w:val="00C63E24"/>
    <w:rsid w:val="00C63F30"/>
    <w:rsid w:val="00C64276"/>
    <w:rsid w:val="00C64AE1"/>
    <w:rsid w:val="00C65914"/>
    <w:rsid w:val="00C670BF"/>
    <w:rsid w:val="00C71991"/>
    <w:rsid w:val="00C71CBA"/>
    <w:rsid w:val="00C72A98"/>
    <w:rsid w:val="00C72D73"/>
    <w:rsid w:val="00C73623"/>
    <w:rsid w:val="00C74FE6"/>
    <w:rsid w:val="00C75046"/>
    <w:rsid w:val="00C75C29"/>
    <w:rsid w:val="00C75C7B"/>
    <w:rsid w:val="00C7644C"/>
    <w:rsid w:val="00C76911"/>
    <w:rsid w:val="00C76C5A"/>
    <w:rsid w:val="00C77E2B"/>
    <w:rsid w:val="00C808AD"/>
    <w:rsid w:val="00C80AFB"/>
    <w:rsid w:val="00C825AC"/>
    <w:rsid w:val="00C827AD"/>
    <w:rsid w:val="00C82A90"/>
    <w:rsid w:val="00C84F25"/>
    <w:rsid w:val="00C86A9C"/>
    <w:rsid w:val="00C87C8D"/>
    <w:rsid w:val="00C916F1"/>
    <w:rsid w:val="00C91CDF"/>
    <w:rsid w:val="00C92130"/>
    <w:rsid w:val="00C92CC8"/>
    <w:rsid w:val="00C933DC"/>
    <w:rsid w:val="00C935C2"/>
    <w:rsid w:val="00C9371E"/>
    <w:rsid w:val="00C93ED5"/>
    <w:rsid w:val="00C94FA0"/>
    <w:rsid w:val="00C95796"/>
    <w:rsid w:val="00C95CE9"/>
    <w:rsid w:val="00C9614C"/>
    <w:rsid w:val="00C9671F"/>
    <w:rsid w:val="00C96B8C"/>
    <w:rsid w:val="00C96BC6"/>
    <w:rsid w:val="00C97202"/>
    <w:rsid w:val="00CA00B5"/>
    <w:rsid w:val="00CA0AD8"/>
    <w:rsid w:val="00CA0DFA"/>
    <w:rsid w:val="00CA1B78"/>
    <w:rsid w:val="00CA20E4"/>
    <w:rsid w:val="00CA21E1"/>
    <w:rsid w:val="00CA3A21"/>
    <w:rsid w:val="00CA3E11"/>
    <w:rsid w:val="00CA4804"/>
    <w:rsid w:val="00CA499B"/>
    <w:rsid w:val="00CA4A31"/>
    <w:rsid w:val="00CA4ABF"/>
    <w:rsid w:val="00CA50D2"/>
    <w:rsid w:val="00CA5470"/>
    <w:rsid w:val="00CA56DA"/>
    <w:rsid w:val="00CA5882"/>
    <w:rsid w:val="00CA5A3B"/>
    <w:rsid w:val="00CA5EC5"/>
    <w:rsid w:val="00CA7935"/>
    <w:rsid w:val="00CB1143"/>
    <w:rsid w:val="00CB11D5"/>
    <w:rsid w:val="00CB1378"/>
    <w:rsid w:val="00CB2AFC"/>
    <w:rsid w:val="00CB4D21"/>
    <w:rsid w:val="00CB5A3E"/>
    <w:rsid w:val="00CB5ED7"/>
    <w:rsid w:val="00CB64C9"/>
    <w:rsid w:val="00CB6929"/>
    <w:rsid w:val="00CB6AA3"/>
    <w:rsid w:val="00CB6FE4"/>
    <w:rsid w:val="00CB7149"/>
    <w:rsid w:val="00CB7C98"/>
    <w:rsid w:val="00CB7D0C"/>
    <w:rsid w:val="00CC3608"/>
    <w:rsid w:val="00CC419F"/>
    <w:rsid w:val="00CC436B"/>
    <w:rsid w:val="00CC54E4"/>
    <w:rsid w:val="00CC7DC7"/>
    <w:rsid w:val="00CD03A9"/>
    <w:rsid w:val="00CD0925"/>
    <w:rsid w:val="00CD2935"/>
    <w:rsid w:val="00CD29C4"/>
    <w:rsid w:val="00CD314C"/>
    <w:rsid w:val="00CD463B"/>
    <w:rsid w:val="00CD54C7"/>
    <w:rsid w:val="00CD6006"/>
    <w:rsid w:val="00CD7EC4"/>
    <w:rsid w:val="00CE01D5"/>
    <w:rsid w:val="00CE0DFB"/>
    <w:rsid w:val="00CE14FA"/>
    <w:rsid w:val="00CE1759"/>
    <w:rsid w:val="00CE205F"/>
    <w:rsid w:val="00CE206E"/>
    <w:rsid w:val="00CE2266"/>
    <w:rsid w:val="00CE39A8"/>
    <w:rsid w:val="00CE3C46"/>
    <w:rsid w:val="00CE4D62"/>
    <w:rsid w:val="00CE50FA"/>
    <w:rsid w:val="00CE555B"/>
    <w:rsid w:val="00CE5B75"/>
    <w:rsid w:val="00CE6516"/>
    <w:rsid w:val="00CE6FF3"/>
    <w:rsid w:val="00CE7A68"/>
    <w:rsid w:val="00CF2A24"/>
    <w:rsid w:val="00CF2EB9"/>
    <w:rsid w:val="00CF2F1F"/>
    <w:rsid w:val="00CF3287"/>
    <w:rsid w:val="00CF4392"/>
    <w:rsid w:val="00CF4F22"/>
    <w:rsid w:val="00CF4F29"/>
    <w:rsid w:val="00CF558D"/>
    <w:rsid w:val="00CF5727"/>
    <w:rsid w:val="00CF63D5"/>
    <w:rsid w:val="00CF6545"/>
    <w:rsid w:val="00CF7BC6"/>
    <w:rsid w:val="00CF7BCE"/>
    <w:rsid w:val="00D01F0D"/>
    <w:rsid w:val="00D02562"/>
    <w:rsid w:val="00D03A0B"/>
    <w:rsid w:val="00D053CE"/>
    <w:rsid w:val="00D059FB"/>
    <w:rsid w:val="00D05D34"/>
    <w:rsid w:val="00D06A23"/>
    <w:rsid w:val="00D07228"/>
    <w:rsid w:val="00D07C22"/>
    <w:rsid w:val="00D1011A"/>
    <w:rsid w:val="00D10FBE"/>
    <w:rsid w:val="00D12330"/>
    <w:rsid w:val="00D124C9"/>
    <w:rsid w:val="00D1274E"/>
    <w:rsid w:val="00D12BA2"/>
    <w:rsid w:val="00D12D82"/>
    <w:rsid w:val="00D13EE1"/>
    <w:rsid w:val="00D1463B"/>
    <w:rsid w:val="00D14940"/>
    <w:rsid w:val="00D16084"/>
    <w:rsid w:val="00D161B6"/>
    <w:rsid w:val="00D16F79"/>
    <w:rsid w:val="00D16F96"/>
    <w:rsid w:val="00D20386"/>
    <w:rsid w:val="00D2091E"/>
    <w:rsid w:val="00D213D1"/>
    <w:rsid w:val="00D22794"/>
    <w:rsid w:val="00D23D60"/>
    <w:rsid w:val="00D24391"/>
    <w:rsid w:val="00D24C4A"/>
    <w:rsid w:val="00D24F45"/>
    <w:rsid w:val="00D2567C"/>
    <w:rsid w:val="00D273C9"/>
    <w:rsid w:val="00D30176"/>
    <w:rsid w:val="00D313C4"/>
    <w:rsid w:val="00D315E2"/>
    <w:rsid w:val="00D3172E"/>
    <w:rsid w:val="00D31B46"/>
    <w:rsid w:val="00D3250F"/>
    <w:rsid w:val="00D328E4"/>
    <w:rsid w:val="00D32BCB"/>
    <w:rsid w:val="00D32BD7"/>
    <w:rsid w:val="00D33474"/>
    <w:rsid w:val="00D33476"/>
    <w:rsid w:val="00D34E34"/>
    <w:rsid w:val="00D353AF"/>
    <w:rsid w:val="00D3559A"/>
    <w:rsid w:val="00D360C3"/>
    <w:rsid w:val="00D36188"/>
    <w:rsid w:val="00D3670C"/>
    <w:rsid w:val="00D36948"/>
    <w:rsid w:val="00D36949"/>
    <w:rsid w:val="00D3743A"/>
    <w:rsid w:val="00D3743B"/>
    <w:rsid w:val="00D374E9"/>
    <w:rsid w:val="00D378EC"/>
    <w:rsid w:val="00D37BE3"/>
    <w:rsid w:val="00D37D0B"/>
    <w:rsid w:val="00D4034C"/>
    <w:rsid w:val="00D41DD6"/>
    <w:rsid w:val="00D41F12"/>
    <w:rsid w:val="00D43197"/>
    <w:rsid w:val="00D43986"/>
    <w:rsid w:val="00D44A15"/>
    <w:rsid w:val="00D452B6"/>
    <w:rsid w:val="00D45C6E"/>
    <w:rsid w:val="00D46B63"/>
    <w:rsid w:val="00D46E97"/>
    <w:rsid w:val="00D46F05"/>
    <w:rsid w:val="00D501F1"/>
    <w:rsid w:val="00D50CB5"/>
    <w:rsid w:val="00D50FA3"/>
    <w:rsid w:val="00D513EF"/>
    <w:rsid w:val="00D5183B"/>
    <w:rsid w:val="00D523D6"/>
    <w:rsid w:val="00D52500"/>
    <w:rsid w:val="00D52AD6"/>
    <w:rsid w:val="00D53045"/>
    <w:rsid w:val="00D53D44"/>
    <w:rsid w:val="00D54496"/>
    <w:rsid w:val="00D5486C"/>
    <w:rsid w:val="00D54C6C"/>
    <w:rsid w:val="00D56AC7"/>
    <w:rsid w:val="00D60FFE"/>
    <w:rsid w:val="00D63A29"/>
    <w:rsid w:val="00D63F07"/>
    <w:rsid w:val="00D64099"/>
    <w:rsid w:val="00D662C5"/>
    <w:rsid w:val="00D666F3"/>
    <w:rsid w:val="00D66B0D"/>
    <w:rsid w:val="00D66D57"/>
    <w:rsid w:val="00D66E4A"/>
    <w:rsid w:val="00D672FA"/>
    <w:rsid w:val="00D719A4"/>
    <w:rsid w:val="00D72401"/>
    <w:rsid w:val="00D72B4F"/>
    <w:rsid w:val="00D72C47"/>
    <w:rsid w:val="00D739FD"/>
    <w:rsid w:val="00D75566"/>
    <w:rsid w:val="00D75CE5"/>
    <w:rsid w:val="00D75E2B"/>
    <w:rsid w:val="00D75E53"/>
    <w:rsid w:val="00D75F28"/>
    <w:rsid w:val="00D7621C"/>
    <w:rsid w:val="00D76F29"/>
    <w:rsid w:val="00D771EB"/>
    <w:rsid w:val="00D7720D"/>
    <w:rsid w:val="00D77B54"/>
    <w:rsid w:val="00D82453"/>
    <w:rsid w:val="00D826D5"/>
    <w:rsid w:val="00D828DA"/>
    <w:rsid w:val="00D834AB"/>
    <w:rsid w:val="00D83767"/>
    <w:rsid w:val="00D8400C"/>
    <w:rsid w:val="00D84042"/>
    <w:rsid w:val="00D840E2"/>
    <w:rsid w:val="00D84D22"/>
    <w:rsid w:val="00D84E4E"/>
    <w:rsid w:val="00D85D5C"/>
    <w:rsid w:val="00D863B6"/>
    <w:rsid w:val="00D86DF6"/>
    <w:rsid w:val="00D87B23"/>
    <w:rsid w:val="00D90E54"/>
    <w:rsid w:val="00D91BE7"/>
    <w:rsid w:val="00D92101"/>
    <w:rsid w:val="00D92755"/>
    <w:rsid w:val="00D9448D"/>
    <w:rsid w:val="00D94748"/>
    <w:rsid w:val="00D94B77"/>
    <w:rsid w:val="00D95312"/>
    <w:rsid w:val="00D95537"/>
    <w:rsid w:val="00D95641"/>
    <w:rsid w:val="00D9655A"/>
    <w:rsid w:val="00D96634"/>
    <w:rsid w:val="00D97DAE"/>
    <w:rsid w:val="00DA0353"/>
    <w:rsid w:val="00DA11AE"/>
    <w:rsid w:val="00DA1523"/>
    <w:rsid w:val="00DA1DD3"/>
    <w:rsid w:val="00DA22D0"/>
    <w:rsid w:val="00DA2383"/>
    <w:rsid w:val="00DA2B3E"/>
    <w:rsid w:val="00DA2EC0"/>
    <w:rsid w:val="00DA31C4"/>
    <w:rsid w:val="00DA37F8"/>
    <w:rsid w:val="00DA3C89"/>
    <w:rsid w:val="00DA4DC1"/>
    <w:rsid w:val="00DB010D"/>
    <w:rsid w:val="00DB1918"/>
    <w:rsid w:val="00DB1D0A"/>
    <w:rsid w:val="00DB2656"/>
    <w:rsid w:val="00DB2667"/>
    <w:rsid w:val="00DB2799"/>
    <w:rsid w:val="00DB3214"/>
    <w:rsid w:val="00DB37BC"/>
    <w:rsid w:val="00DB3A1E"/>
    <w:rsid w:val="00DB3F9A"/>
    <w:rsid w:val="00DB4A01"/>
    <w:rsid w:val="00DB5614"/>
    <w:rsid w:val="00DC0805"/>
    <w:rsid w:val="00DC0FED"/>
    <w:rsid w:val="00DC12EE"/>
    <w:rsid w:val="00DC1A0A"/>
    <w:rsid w:val="00DC2958"/>
    <w:rsid w:val="00DC2AE9"/>
    <w:rsid w:val="00DC2B1D"/>
    <w:rsid w:val="00DC3465"/>
    <w:rsid w:val="00DC390B"/>
    <w:rsid w:val="00DC4005"/>
    <w:rsid w:val="00DC4610"/>
    <w:rsid w:val="00DC46C6"/>
    <w:rsid w:val="00DC59AE"/>
    <w:rsid w:val="00DC72C1"/>
    <w:rsid w:val="00DC745A"/>
    <w:rsid w:val="00DC7E69"/>
    <w:rsid w:val="00DD0921"/>
    <w:rsid w:val="00DD1AFB"/>
    <w:rsid w:val="00DD21AC"/>
    <w:rsid w:val="00DD2EA8"/>
    <w:rsid w:val="00DD37C9"/>
    <w:rsid w:val="00DD535D"/>
    <w:rsid w:val="00DD591E"/>
    <w:rsid w:val="00DD7A24"/>
    <w:rsid w:val="00DE08FC"/>
    <w:rsid w:val="00DE16C6"/>
    <w:rsid w:val="00DE201C"/>
    <w:rsid w:val="00DE4E1E"/>
    <w:rsid w:val="00DE4E8D"/>
    <w:rsid w:val="00DE5BD6"/>
    <w:rsid w:val="00DE5BFC"/>
    <w:rsid w:val="00DE67FE"/>
    <w:rsid w:val="00DF0936"/>
    <w:rsid w:val="00DF10A3"/>
    <w:rsid w:val="00DF1887"/>
    <w:rsid w:val="00DF1BE6"/>
    <w:rsid w:val="00DF26BF"/>
    <w:rsid w:val="00DF2B54"/>
    <w:rsid w:val="00DF3248"/>
    <w:rsid w:val="00DF3435"/>
    <w:rsid w:val="00DF3FE5"/>
    <w:rsid w:val="00DF4E6B"/>
    <w:rsid w:val="00DF5026"/>
    <w:rsid w:val="00DF5932"/>
    <w:rsid w:val="00DF5A1D"/>
    <w:rsid w:val="00DF5F4F"/>
    <w:rsid w:val="00DF70FA"/>
    <w:rsid w:val="00DF761A"/>
    <w:rsid w:val="00DF770C"/>
    <w:rsid w:val="00DF7790"/>
    <w:rsid w:val="00DF7E9C"/>
    <w:rsid w:val="00E001BF"/>
    <w:rsid w:val="00E00FF8"/>
    <w:rsid w:val="00E0223A"/>
    <w:rsid w:val="00E02B22"/>
    <w:rsid w:val="00E02EDE"/>
    <w:rsid w:val="00E036FB"/>
    <w:rsid w:val="00E036FE"/>
    <w:rsid w:val="00E0370F"/>
    <w:rsid w:val="00E03C93"/>
    <w:rsid w:val="00E04757"/>
    <w:rsid w:val="00E05766"/>
    <w:rsid w:val="00E068EF"/>
    <w:rsid w:val="00E06CC1"/>
    <w:rsid w:val="00E07C8F"/>
    <w:rsid w:val="00E1038A"/>
    <w:rsid w:val="00E10439"/>
    <w:rsid w:val="00E11AF3"/>
    <w:rsid w:val="00E15456"/>
    <w:rsid w:val="00E22631"/>
    <w:rsid w:val="00E22C14"/>
    <w:rsid w:val="00E22CC4"/>
    <w:rsid w:val="00E23527"/>
    <w:rsid w:val="00E23601"/>
    <w:rsid w:val="00E249B6"/>
    <w:rsid w:val="00E25D1C"/>
    <w:rsid w:val="00E261F3"/>
    <w:rsid w:val="00E26440"/>
    <w:rsid w:val="00E30642"/>
    <w:rsid w:val="00E308D4"/>
    <w:rsid w:val="00E315E9"/>
    <w:rsid w:val="00E31BC6"/>
    <w:rsid w:val="00E32735"/>
    <w:rsid w:val="00E335BD"/>
    <w:rsid w:val="00E34123"/>
    <w:rsid w:val="00E34469"/>
    <w:rsid w:val="00E34BF3"/>
    <w:rsid w:val="00E351C1"/>
    <w:rsid w:val="00E3585F"/>
    <w:rsid w:val="00E363E3"/>
    <w:rsid w:val="00E3785F"/>
    <w:rsid w:val="00E413F2"/>
    <w:rsid w:val="00E41DAC"/>
    <w:rsid w:val="00E41E62"/>
    <w:rsid w:val="00E4202A"/>
    <w:rsid w:val="00E42310"/>
    <w:rsid w:val="00E42656"/>
    <w:rsid w:val="00E42858"/>
    <w:rsid w:val="00E42A6B"/>
    <w:rsid w:val="00E42BD6"/>
    <w:rsid w:val="00E432FB"/>
    <w:rsid w:val="00E43CF1"/>
    <w:rsid w:val="00E445EE"/>
    <w:rsid w:val="00E44833"/>
    <w:rsid w:val="00E4586B"/>
    <w:rsid w:val="00E4599A"/>
    <w:rsid w:val="00E501C6"/>
    <w:rsid w:val="00E50B89"/>
    <w:rsid w:val="00E5139B"/>
    <w:rsid w:val="00E51528"/>
    <w:rsid w:val="00E518F2"/>
    <w:rsid w:val="00E51B0A"/>
    <w:rsid w:val="00E522DA"/>
    <w:rsid w:val="00E523DF"/>
    <w:rsid w:val="00E52644"/>
    <w:rsid w:val="00E52C69"/>
    <w:rsid w:val="00E539C3"/>
    <w:rsid w:val="00E53B21"/>
    <w:rsid w:val="00E546B6"/>
    <w:rsid w:val="00E54B77"/>
    <w:rsid w:val="00E54D24"/>
    <w:rsid w:val="00E54F6D"/>
    <w:rsid w:val="00E55BCF"/>
    <w:rsid w:val="00E56151"/>
    <w:rsid w:val="00E5657E"/>
    <w:rsid w:val="00E56923"/>
    <w:rsid w:val="00E57700"/>
    <w:rsid w:val="00E57E7C"/>
    <w:rsid w:val="00E60E85"/>
    <w:rsid w:val="00E60F41"/>
    <w:rsid w:val="00E616BF"/>
    <w:rsid w:val="00E61C79"/>
    <w:rsid w:val="00E623C4"/>
    <w:rsid w:val="00E624A7"/>
    <w:rsid w:val="00E63336"/>
    <w:rsid w:val="00E6482B"/>
    <w:rsid w:val="00E666F3"/>
    <w:rsid w:val="00E7212E"/>
    <w:rsid w:val="00E72E3E"/>
    <w:rsid w:val="00E7342E"/>
    <w:rsid w:val="00E737E3"/>
    <w:rsid w:val="00E73BAF"/>
    <w:rsid w:val="00E776D9"/>
    <w:rsid w:val="00E77A4B"/>
    <w:rsid w:val="00E80195"/>
    <w:rsid w:val="00E80E0B"/>
    <w:rsid w:val="00E80F13"/>
    <w:rsid w:val="00E814B4"/>
    <w:rsid w:val="00E81A7F"/>
    <w:rsid w:val="00E81CB4"/>
    <w:rsid w:val="00E81FCC"/>
    <w:rsid w:val="00E82AE1"/>
    <w:rsid w:val="00E82CEC"/>
    <w:rsid w:val="00E84B8A"/>
    <w:rsid w:val="00E84E91"/>
    <w:rsid w:val="00E85EFB"/>
    <w:rsid w:val="00E862DB"/>
    <w:rsid w:val="00E86408"/>
    <w:rsid w:val="00E86F09"/>
    <w:rsid w:val="00E87B15"/>
    <w:rsid w:val="00E900C1"/>
    <w:rsid w:val="00E90B34"/>
    <w:rsid w:val="00E90E32"/>
    <w:rsid w:val="00E9158F"/>
    <w:rsid w:val="00E91717"/>
    <w:rsid w:val="00E9192B"/>
    <w:rsid w:val="00E92ADA"/>
    <w:rsid w:val="00E93614"/>
    <w:rsid w:val="00E93EF6"/>
    <w:rsid w:val="00E94DDB"/>
    <w:rsid w:val="00E95287"/>
    <w:rsid w:val="00E953C2"/>
    <w:rsid w:val="00E96E80"/>
    <w:rsid w:val="00E96ED9"/>
    <w:rsid w:val="00E97A88"/>
    <w:rsid w:val="00EA153A"/>
    <w:rsid w:val="00EA1EF5"/>
    <w:rsid w:val="00EA2255"/>
    <w:rsid w:val="00EA2C72"/>
    <w:rsid w:val="00EA3104"/>
    <w:rsid w:val="00EA31AC"/>
    <w:rsid w:val="00EA328E"/>
    <w:rsid w:val="00EA3BCB"/>
    <w:rsid w:val="00EA41D2"/>
    <w:rsid w:val="00EA4B50"/>
    <w:rsid w:val="00EA50F9"/>
    <w:rsid w:val="00EA531F"/>
    <w:rsid w:val="00EA55DF"/>
    <w:rsid w:val="00EA58B9"/>
    <w:rsid w:val="00EA6526"/>
    <w:rsid w:val="00EA70C4"/>
    <w:rsid w:val="00EA71B4"/>
    <w:rsid w:val="00EA74A8"/>
    <w:rsid w:val="00EA791F"/>
    <w:rsid w:val="00EA7B89"/>
    <w:rsid w:val="00EA7BFD"/>
    <w:rsid w:val="00EB01CB"/>
    <w:rsid w:val="00EB097C"/>
    <w:rsid w:val="00EB14AB"/>
    <w:rsid w:val="00EB2551"/>
    <w:rsid w:val="00EB2E94"/>
    <w:rsid w:val="00EB3602"/>
    <w:rsid w:val="00EB3F48"/>
    <w:rsid w:val="00EB41CC"/>
    <w:rsid w:val="00EB4745"/>
    <w:rsid w:val="00EB5731"/>
    <w:rsid w:val="00EB685D"/>
    <w:rsid w:val="00EB6ED9"/>
    <w:rsid w:val="00EB7EBE"/>
    <w:rsid w:val="00EC01CB"/>
    <w:rsid w:val="00EC07B4"/>
    <w:rsid w:val="00EC080D"/>
    <w:rsid w:val="00EC0D2C"/>
    <w:rsid w:val="00EC134C"/>
    <w:rsid w:val="00EC13C2"/>
    <w:rsid w:val="00EC1870"/>
    <w:rsid w:val="00EC2F89"/>
    <w:rsid w:val="00EC3098"/>
    <w:rsid w:val="00EC412F"/>
    <w:rsid w:val="00EC4753"/>
    <w:rsid w:val="00EC6CA7"/>
    <w:rsid w:val="00EC7593"/>
    <w:rsid w:val="00ED11CC"/>
    <w:rsid w:val="00ED1E17"/>
    <w:rsid w:val="00ED2D62"/>
    <w:rsid w:val="00ED2E69"/>
    <w:rsid w:val="00ED3E26"/>
    <w:rsid w:val="00ED464F"/>
    <w:rsid w:val="00ED50ED"/>
    <w:rsid w:val="00ED5837"/>
    <w:rsid w:val="00ED5BAF"/>
    <w:rsid w:val="00EE1883"/>
    <w:rsid w:val="00EE190D"/>
    <w:rsid w:val="00EE25C2"/>
    <w:rsid w:val="00EE2A48"/>
    <w:rsid w:val="00EE2AE8"/>
    <w:rsid w:val="00EE3B4E"/>
    <w:rsid w:val="00EE42DC"/>
    <w:rsid w:val="00EE5C6A"/>
    <w:rsid w:val="00EE6256"/>
    <w:rsid w:val="00EE67CA"/>
    <w:rsid w:val="00EE708B"/>
    <w:rsid w:val="00EE7615"/>
    <w:rsid w:val="00EE7A96"/>
    <w:rsid w:val="00EF0190"/>
    <w:rsid w:val="00EF04A6"/>
    <w:rsid w:val="00EF0923"/>
    <w:rsid w:val="00EF11A5"/>
    <w:rsid w:val="00EF1328"/>
    <w:rsid w:val="00EF14A6"/>
    <w:rsid w:val="00EF3E1B"/>
    <w:rsid w:val="00EF3EDC"/>
    <w:rsid w:val="00EF3FAC"/>
    <w:rsid w:val="00EF48EC"/>
    <w:rsid w:val="00EF516A"/>
    <w:rsid w:val="00EF5255"/>
    <w:rsid w:val="00EF53BD"/>
    <w:rsid w:val="00EF5F96"/>
    <w:rsid w:val="00EF6445"/>
    <w:rsid w:val="00EF699E"/>
    <w:rsid w:val="00EF6CB9"/>
    <w:rsid w:val="00EF7E5A"/>
    <w:rsid w:val="00F02586"/>
    <w:rsid w:val="00F02D03"/>
    <w:rsid w:val="00F0380C"/>
    <w:rsid w:val="00F03A5C"/>
    <w:rsid w:val="00F03A9D"/>
    <w:rsid w:val="00F03E19"/>
    <w:rsid w:val="00F04039"/>
    <w:rsid w:val="00F04457"/>
    <w:rsid w:val="00F04BE3"/>
    <w:rsid w:val="00F04E1C"/>
    <w:rsid w:val="00F052AA"/>
    <w:rsid w:val="00F0560E"/>
    <w:rsid w:val="00F0593A"/>
    <w:rsid w:val="00F05969"/>
    <w:rsid w:val="00F062EF"/>
    <w:rsid w:val="00F0679D"/>
    <w:rsid w:val="00F07B07"/>
    <w:rsid w:val="00F10710"/>
    <w:rsid w:val="00F10EB8"/>
    <w:rsid w:val="00F115B0"/>
    <w:rsid w:val="00F11886"/>
    <w:rsid w:val="00F11D23"/>
    <w:rsid w:val="00F11E9D"/>
    <w:rsid w:val="00F11FAA"/>
    <w:rsid w:val="00F144D9"/>
    <w:rsid w:val="00F15F18"/>
    <w:rsid w:val="00F1653C"/>
    <w:rsid w:val="00F171A6"/>
    <w:rsid w:val="00F17CA6"/>
    <w:rsid w:val="00F17FE5"/>
    <w:rsid w:val="00F2014E"/>
    <w:rsid w:val="00F21567"/>
    <w:rsid w:val="00F222FB"/>
    <w:rsid w:val="00F24170"/>
    <w:rsid w:val="00F24830"/>
    <w:rsid w:val="00F24E72"/>
    <w:rsid w:val="00F25125"/>
    <w:rsid w:val="00F25B48"/>
    <w:rsid w:val="00F25EFD"/>
    <w:rsid w:val="00F26668"/>
    <w:rsid w:val="00F26871"/>
    <w:rsid w:val="00F27067"/>
    <w:rsid w:val="00F27A5D"/>
    <w:rsid w:val="00F312B3"/>
    <w:rsid w:val="00F31B0D"/>
    <w:rsid w:val="00F32640"/>
    <w:rsid w:val="00F33028"/>
    <w:rsid w:val="00F33229"/>
    <w:rsid w:val="00F33EE4"/>
    <w:rsid w:val="00F340CD"/>
    <w:rsid w:val="00F3482E"/>
    <w:rsid w:val="00F34951"/>
    <w:rsid w:val="00F34A71"/>
    <w:rsid w:val="00F35E19"/>
    <w:rsid w:val="00F36007"/>
    <w:rsid w:val="00F360F2"/>
    <w:rsid w:val="00F3624C"/>
    <w:rsid w:val="00F4038F"/>
    <w:rsid w:val="00F407DB"/>
    <w:rsid w:val="00F410C2"/>
    <w:rsid w:val="00F41114"/>
    <w:rsid w:val="00F4150F"/>
    <w:rsid w:val="00F420ED"/>
    <w:rsid w:val="00F42EE9"/>
    <w:rsid w:val="00F440CA"/>
    <w:rsid w:val="00F44602"/>
    <w:rsid w:val="00F452F8"/>
    <w:rsid w:val="00F45904"/>
    <w:rsid w:val="00F4604A"/>
    <w:rsid w:val="00F47429"/>
    <w:rsid w:val="00F47C5F"/>
    <w:rsid w:val="00F50220"/>
    <w:rsid w:val="00F503C7"/>
    <w:rsid w:val="00F50A5C"/>
    <w:rsid w:val="00F51508"/>
    <w:rsid w:val="00F51AA4"/>
    <w:rsid w:val="00F52836"/>
    <w:rsid w:val="00F52A77"/>
    <w:rsid w:val="00F5428A"/>
    <w:rsid w:val="00F54618"/>
    <w:rsid w:val="00F54897"/>
    <w:rsid w:val="00F54E77"/>
    <w:rsid w:val="00F55500"/>
    <w:rsid w:val="00F5677C"/>
    <w:rsid w:val="00F568ED"/>
    <w:rsid w:val="00F569F1"/>
    <w:rsid w:val="00F57BB7"/>
    <w:rsid w:val="00F6127D"/>
    <w:rsid w:val="00F61502"/>
    <w:rsid w:val="00F631E3"/>
    <w:rsid w:val="00F6387A"/>
    <w:rsid w:val="00F63A6C"/>
    <w:rsid w:val="00F63DE0"/>
    <w:rsid w:val="00F6562B"/>
    <w:rsid w:val="00F67F89"/>
    <w:rsid w:val="00F701F7"/>
    <w:rsid w:val="00F70D2D"/>
    <w:rsid w:val="00F717A6"/>
    <w:rsid w:val="00F71A15"/>
    <w:rsid w:val="00F73E37"/>
    <w:rsid w:val="00F74474"/>
    <w:rsid w:val="00F7490E"/>
    <w:rsid w:val="00F75348"/>
    <w:rsid w:val="00F75F5A"/>
    <w:rsid w:val="00F7639A"/>
    <w:rsid w:val="00F76496"/>
    <w:rsid w:val="00F76B25"/>
    <w:rsid w:val="00F77268"/>
    <w:rsid w:val="00F77BD1"/>
    <w:rsid w:val="00F77DD3"/>
    <w:rsid w:val="00F80B19"/>
    <w:rsid w:val="00F81BE0"/>
    <w:rsid w:val="00F82891"/>
    <w:rsid w:val="00F83EAF"/>
    <w:rsid w:val="00F84AD1"/>
    <w:rsid w:val="00F84F19"/>
    <w:rsid w:val="00F856A3"/>
    <w:rsid w:val="00F8675B"/>
    <w:rsid w:val="00F8760E"/>
    <w:rsid w:val="00F879BB"/>
    <w:rsid w:val="00F87A30"/>
    <w:rsid w:val="00F901B7"/>
    <w:rsid w:val="00F90524"/>
    <w:rsid w:val="00F92671"/>
    <w:rsid w:val="00F92733"/>
    <w:rsid w:val="00F92813"/>
    <w:rsid w:val="00F93392"/>
    <w:rsid w:val="00F9389E"/>
    <w:rsid w:val="00F94159"/>
    <w:rsid w:val="00F95BF1"/>
    <w:rsid w:val="00F9630B"/>
    <w:rsid w:val="00F966E7"/>
    <w:rsid w:val="00F97266"/>
    <w:rsid w:val="00F973E3"/>
    <w:rsid w:val="00F974C9"/>
    <w:rsid w:val="00F979E9"/>
    <w:rsid w:val="00F97FEE"/>
    <w:rsid w:val="00FA1338"/>
    <w:rsid w:val="00FA1E0A"/>
    <w:rsid w:val="00FA5E43"/>
    <w:rsid w:val="00FA61BD"/>
    <w:rsid w:val="00FA7015"/>
    <w:rsid w:val="00FB024C"/>
    <w:rsid w:val="00FB02BB"/>
    <w:rsid w:val="00FB0B18"/>
    <w:rsid w:val="00FB0FB7"/>
    <w:rsid w:val="00FB17B4"/>
    <w:rsid w:val="00FB1ABC"/>
    <w:rsid w:val="00FB25D7"/>
    <w:rsid w:val="00FB2A81"/>
    <w:rsid w:val="00FB2E82"/>
    <w:rsid w:val="00FB347E"/>
    <w:rsid w:val="00FB352C"/>
    <w:rsid w:val="00FB4E93"/>
    <w:rsid w:val="00FB5DCE"/>
    <w:rsid w:val="00FB6ABB"/>
    <w:rsid w:val="00FB6DDF"/>
    <w:rsid w:val="00FC2673"/>
    <w:rsid w:val="00FC316D"/>
    <w:rsid w:val="00FC481A"/>
    <w:rsid w:val="00FC49E2"/>
    <w:rsid w:val="00FC4AF9"/>
    <w:rsid w:val="00FC4BF0"/>
    <w:rsid w:val="00FC5244"/>
    <w:rsid w:val="00FC7E19"/>
    <w:rsid w:val="00FD1006"/>
    <w:rsid w:val="00FD1CAF"/>
    <w:rsid w:val="00FD1E9E"/>
    <w:rsid w:val="00FD233A"/>
    <w:rsid w:val="00FD28C4"/>
    <w:rsid w:val="00FD2E7C"/>
    <w:rsid w:val="00FD40AA"/>
    <w:rsid w:val="00FD5284"/>
    <w:rsid w:val="00FD6689"/>
    <w:rsid w:val="00FD702A"/>
    <w:rsid w:val="00FD7368"/>
    <w:rsid w:val="00FD73EF"/>
    <w:rsid w:val="00FE2D02"/>
    <w:rsid w:val="00FE4FA8"/>
    <w:rsid w:val="00FE5F80"/>
    <w:rsid w:val="00FE6EC6"/>
    <w:rsid w:val="00FE72CA"/>
    <w:rsid w:val="00FF041A"/>
    <w:rsid w:val="00FF04FE"/>
    <w:rsid w:val="00FF06AD"/>
    <w:rsid w:val="00FF133D"/>
    <w:rsid w:val="00FF13B2"/>
    <w:rsid w:val="00FF1447"/>
    <w:rsid w:val="00FF5E2B"/>
    <w:rsid w:val="00FF60C2"/>
    <w:rsid w:val="00FF66DA"/>
    <w:rsid w:val="00FF673D"/>
    <w:rsid w:val="00FF6B32"/>
    <w:rsid w:val="00FF6FD1"/>
    <w:rsid w:val="00FF7063"/>
    <w:rsid w:val="00FF7324"/>
    <w:rsid w:val="00FF7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5AB436"/>
  <w15:docId w15:val="{7EBEDF47-7E07-43B1-98C7-F5370985F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3335"/>
    <w:pPr>
      <w:overflowPunct w:val="0"/>
      <w:autoSpaceDE w:val="0"/>
      <w:autoSpaceDN w:val="0"/>
      <w:adjustRightInd w:val="0"/>
      <w:textAlignment w:val="baseline"/>
    </w:pPr>
    <w:rPr>
      <w:lang w:eastAsia="en-GB"/>
    </w:rPr>
  </w:style>
  <w:style w:type="paragraph" w:styleId="Heading1">
    <w:name w:val="heading 1"/>
    <w:basedOn w:val="Normal"/>
    <w:next w:val="Normal"/>
    <w:qFormat/>
    <w:rsid w:val="005E6A32"/>
    <w:pPr>
      <w:keepNext/>
      <w:spacing w:after="60"/>
      <w:outlineLvl w:val="0"/>
    </w:pPr>
    <w:rPr>
      <w:rFonts w:ascii="Arial" w:hAnsi="Arial"/>
      <w:b/>
      <w:kern w:val="28"/>
      <w:sz w:val="26"/>
    </w:rPr>
  </w:style>
  <w:style w:type="paragraph" w:styleId="Heading2">
    <w:name w:val="heading 2"/>
    <w:basedOn w:val="Normal"/>
    <w:next w:val="Normal"/>
    <w:link w:val="Heading2Char"/>
    <w:qFormat/>
    <w:rsid w:val="005E6A32"/>
    <w:pPr>
      <w:keepNext/>
      <w:spacing w:after="60"/>
      <w:ind w:left="720" w:hanging="720"/>
      <w:outlineLvl w:val="1"/>
    </w:pPr>
    <w:rPr>
      <w:rFonts w:ascii="Arial" w:hAnsi="Arial"/>
      <w:b/>
      <w:sz w:val="24"/>
    </w:rPr>
  </w:style>
  <w:style w:type="paragraph" w:styleId="Heading3">
    <w:name w:val="heading 3"/>
    <w:basedOn w:val="Normal"/>
    <w:next w:val="Normal"/>
    <w:qFormat/>
    <w:rsid w:val="005E6A32"/>
    <w:pPr>
      <w:keepNext/>
      <w:spacing w:line="240" w:lineRule="atLeast"/>
      <w:ind w:left="720"/>
      <w:jc w:val="center"/>
      <w:outlineLvl w:val="2"/>
    </w:pPr>
    <w:rPr>
      <w:rFonts w:ascii="Arial" w:hAnsi="Arial"/>
      <w:b/>
      <w:sz w:val="22"/>
      <w:u w:val="single"/>
    </w:rPr>
  </w:style>
  <w:style w:type="paragraph" w:styleId="Heading4">
    <w:name w:val="heading 4"/>
    <w:basedOn w:val="Normal"/>
    <w:next w:val="Normal"/>
    <w:qFormat/>
    <w:rsid w:val="005E6A32"/>
    <w:pPr>
      <w:keepNext/>
      <w:spacing w:line="240" w:lineRule="exact"/>
      <w:outlineLvl w:val="3"/>
    </w:pPr>
    <w:rPr>
      <w:rFonts w:ascii="Century Gothic" w:hAnsi="Century Gothic"/>
      <w:sz w:val="22"/>
    </w:rPr>
  </w:style>
  <w:style w:type="paragraph" w:styleId="Heading5">
    <w:name w:val="heading 5"/>
    <w:basedOn w:val="Normal"/>
    <w:next w:val="Normal"/>
    <w:qFormat/>
    <w:rsid w:val="005E6A32"/>
    <w:pPr>
      <w:keepNext/>
      <w:jc w:val="center"/>
      <w:outlineLvl w:val="4"/>
    </w:pPr>
    <w:rPr>
      <w:rFonts w:ascii="Arial" w:hAnsi="Arial"/>
      <w:b/>
      <w:sz w:val="40"/>
    </w:rPr>
  </w:style>
  <w:style w:type="paragraph" w:styleId="Heading6">
    <w:name w:val="heading 6"/>
    <w:basedOn w:val="Normal"/>
    <w:next w:val="Normal"/>
    <w:qFormat/>
    <w:rsid w:val="005E6A32"/>
    <w:pPr>
      <w:keepNext/>
      <w:tabs>
        <w:tab w:val="left" w:pos="720"/>
        <w:tab w:val="left" w:pos="1440"/>
        <w:tab w:val="left" w:pos="7380"/>
      </w:tabs>
      <w:spacing w:line="240" w:lineRule="exact"/>
      <w:jc w:val="both"/>
      <w:outlineLvl w:val="5"/>
    </w:pPr>
    <w:rPr>
      <w:rFonts w:ascii="Arial" w:hAnsi="Arial"/>
      <w:b/>
      <w:sz w:val="22"/>
    </w:rPr>
  </w:style>
  <w:style w:type="paragraph" w:styleId="Heading7">
    <w:name w:val="heading 7"/>
    <w:basedOn w:val="Normal"/>
    <w:next w:val="Normal"/>
    <w:qFormat/>
    <w:rsid w:val="005E6A32"/>
    <w:pPr>
      <w:keepNext/>
      <w:widowControl w:val="0"/>
      <w:ind w:left="720"/>
      <w:outlineLvl w:val="6"/>
    </w:pPr>
    <w:rPr>
      <w:rFonts w:ascii="Arial" w:hAnsi="Arial"/>
      <w:b/>
      <w:sz w:val="22"/>
    </w:rPr>
  </w:style>
  <w:style w:type="paragraph" w:styleId="Heading8">
    <w:name w:val="heading 8"/>
    <w:basedOn w:val="Normal"/>
    <w:next w:val="Normal"/>
    <w:qFormat/>
    <w:rsid w:val="005E6A32"/>
    <w:pPr>
      <w:keepNext/>
      <w:tabs>
        <w:tab w:val="left" w:pos="1260"/>
        <w:tab w:val="right" w:leader="dot" w:pos="9732"/>
      </w:tabs>
      <w:spacing w:line="360" w:lineRule="auto"/>
      <w:ind w:left="720"/>
      <w:jc w:val="both"/>
      <w:outlineLvl w:val="7"/>
    </w:pPr>
    <w:rPr>
      <w:rFonts w:ascii="Arial" w:hAnsi="Arial"/>
      <w:b/>
      <w:smallCaps/>
      <w:sz w:val="22"/>
    </w:rPr>
  </w:style>
  <w:style w:type="paragraph" w:styleId="Heading9">
    <w:name w:val="heading 9"/>
    <w:basedOn w:val="Normal"/>
    <w:next w:val="Normal"/>
    <w:qFormat/>
    <w:rsid w:val="005E6A32"/>
    <w:pPr>
      <w:keepNext/>
      <w:outlineLvl w:val="8"/>
    </w:pPr>
    <w:rPr>
      <w:rFonts w:ascii="Century Gothic" w:hAnsi="Century Gothic"/>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E6A32"/>
    <w:pPr>
      <w:tabs>
        <w:tab w:val="center" w:pos="4536"/>
        <w:tab w:val="right" w:pos="9072"/>
      </w:tabs>
    </w:pPr>
  </w:style>
  <w:style w:type="paragraph" w:styleId="Footer">
    <w:name w:val="footer"/>
    <w:basedOn w:val="Normal"/>
    <w:rsid w:val="005E6A32"/>
    <w:pPr>
      <w:tabs>
        <w:tab w:val="center" w:pos="4536"/>
        <w:tab w:val="right" w:pos="9072"/>
      </w:tabs>
    </w:pPr>
  </w:style>
  <w:style w:type="character" w:styleId="PageNumber">
    <w:name w:val="page number"/>
    <w:basedOn w:val="DefaultParagraphFont"/>
    <w:rsid w:val="005E6A32"/>
  </w:style>
  <w:style w:type="paragraph" w:styleId="BodyText2">
    <w:name w:val="Body Text 2"/>
    <w:basedOn w:val="Normal"/>
    <w:rsid w:val="005E6A32"/>
    <w:pPr>
      <w:tabs>
        <w:tab w:val="left" w:pos="504"/>
      </w:tabs>
      <w:ind w:left="72"/>
    </w:pPr>
    <w:rPr>
      <w:rFonts w:ascii="Century Gothic" w:hAnsi="Century Gothic"/>
      <w:sz w:val="22"/>
      <w:u w:val="single"/>
    </w:rPr>
  </w:style>
  <w:style w:type="paragraph" w:styleId="BodyTextIndent2">
    <w:name w:val="Body Text Indent 2"/>
    <w:basedOn w:val="Normal"/>
    <w:rsid w:val="005E6A32"/>
    <w:pPr>
      <w:tabs>
        <w:tab w:val="left" w:pos="720"/>
      </w:tabs>
      <w:ind w:left="810"/>
    </w:pPr>
    <w:rPr>
      <w:rFonts w:ascii="Arial" w:hAnsi="Arial"/>
      <w:sz w:val="22"/>
    </w:rPr>
  </w:style>
  <w:style w:type="character" w:styleId="Hyperlink">
    <w:name w:val="Hyperlink"/>
    <w:basedOn w:val="DefaultParagraphFont"/>
    <w:uiPriority w:val="99"/>
    <w:rsid w:val="005E6A32"/>
    <w:rPr>
      <w:color w:val="0000FF"/>
      <w:u w:val="single"/>
    </w:rPr>
  </w:style>
  <w:style w:type="paragraph" w:styleId="BodyText">
    <w:name w:val="Body Text"/>
    <w:basedOn w:val="Normal"/>
    <w:rsid w:val="005E6A32"/>
    <w:pPr>
      <w:tabs>
        <w:tab w:val="left" w:pos="720"/>
      </w:tabs>
      <w:suppressAutoHyphens/>
      <w:jc w:val="both"/>
    </w:pPr>
    <w:rPr>
      <w:sz w:val="24"/>
    </w:rPr>
  </w:style>
  <w:style w:type="paragraph" w:styleId="Title">
    <w:name w:val="Title"/>
    <w:basedOn w:val="Normal"/>
    <w:qFormat/>
    <w:rsid w:val="005E6A32"/>
    <w:pPr>
      <w:widowControl w:val="0"/>
      <w:jc w:val="center"/>
    </w:pPr>
    <w:rPr>
      <w:rFonts w:ascii="Courier" w:hAnsi="Courier"/>
      <w:b/>
      <w:sz w:val="36"/>
      <w:u w:val="single"/>
    </w:rPr>
  </w:style>
  <w:style w:type="paragraph" w:styleId="BodyText3">
    <w:name w:val="Body Text 3"/>
    <w:basedOn w:val="Normal"/>
    <w:rsid w:val="005E6A32"/>
    <w:pPr>
      <w:tabs>
        <w:tab w:val="left" w:pos="540"/>
      </w:tabs>
      <w:suppressAutoHyphens/>
      <w:ind w:right="-72"/>
      <w:jc w:val="both"/>
    </w:pPr>
    <w:rPr>
      <w:sz w:val="24"/>
    </w:rPr>
  </w:style>
  <w:style w:type="paragraph" w:styleId="BodyTextIndent3">
    <w:name w:val="Body Text Indent 3"/>
    <w:basedOn w:val="Normal"/>
    <w:rsid w:val="005E6A32"/>
    <w:pPr>
      <w:tabs>
        <w:tab w:val="left" w:pos="720"/>
      </w:tabs>
      <w:spacing w:line="240" w:lineRule="exact"/>
      <w:ind w:left="720"/>
      <w:jc w:val="both"/>
    </w:pPr>
    <w:rPr>
      <w:rFonts w:ascii="Arial" w:hAnsi="Arial"/>
      <w:sz w:val="22"/>
    </w:rPr>
  </w:style>
  <w:style w:type="paragraph" w:styleId="PlainText">
    <w:name w:val="Plain Text"/>
    <w:basedOn w:val="Normal"/>
    <w:rsid w:val="005E6A32"/>
    <w:rPr>
      <w:rFonts w:ascii="Courier New" w:hAnsi="Courier New"/>
    </w:rPr>
  </w:style>
  <w:style w:type="paragraph" w:styleId="TOC4">
    <w:name w:val="toc 4"/>
    <w:basedOn w:val="Normal"/>
    <w:next w:val="Normal"/>
    <w:semiHidden/>
    <w:rsid w:val="005E6A32"/>
    <w:pPr>
      <w:tabs>
        <w:tab w:val="right" w:leader="dot" w:pos="9000"/>
      </w:tabs>
      <w:suppressAutoHyphens/>
      <w:ind w:left="720"/>
      <w:jc w:val="both"/>
    </w:pPr>
    <w:rPr>
      <w:sz w:val="24"/>
    </w:rPr>
  </w:style>
  <w:style w:type="paragraph" w:styleId="Subtitle">
    <w:name w:val="Subtitle"/>
    <w:basedOn w:val="Normal"/>
    <w:qFormat/>
    <w:rsid w:val="005E6A32"/>
    <w:pPr>
      <w:widowControl w:val="0"/>
      <w:jc w:val="center"/>
    </w:pPr>
    <w:rPr>
      <w:rFonts w:ascii="Times" w:hAnsi="Times"/>
      <w:sz w:val="24"/>
    </w:rPr>
  </w:style>
  <w:style w:type="paragraph" w:styleId="Caption">
    <w:name w:val="caption"/>
    <w:basedOn w:val="Normal"/>
    <w:next w:val="Normal"/>
    <w:qFormat/>
    <w:rsid w:val="005E6A32"/>
    <w:pPr>
      <w:widowControl w:val="0"/>
      <w:tabs>
        <w:tab w:val="left" w:pos="0"/>
      </w:tabs>
      <w:jc w:val="center"/>
    </w:pPr>
    <w:rPr>
      <w:rFonts w:ascii="Arial" w:hAnsi="Arial"/>
      <w:sz w:val="22"/>
      <w:u w:val="single"/>
    </w:rPr>
  </w:style>
  <w:style w:type="paragraph" w:styleId="Index2">
    <w:name w:val="index 2"/>
    <w:basedOn w:val="Normal"/>
    <w:next w:val="Normal"/>
    <w:semiHidden/>
    <w:rsid w:val="005E6A32"/>
    <w:pPr>
      <w:ind w:left="400" w:hanging="200"/>
    </w:pPr>
  </w:style>
  <w:style w:type="paragraph" w:styleId="Index1">
    <w:name w:val="index 1"/>
    <w:basedOn w:val="Heading5"/>
    <w:next w:val="Normal"/>
    <w:semiHidden/>
    <w:rsid w:val="005E6A32"/>
    <w:pPr>
      <w:ind w:left="200" w:hanging="200"/>
      <w:outlineLvl w:val="9"/>
    </w:pPr>
    <w:rPr>
      <w:rFonts w:ascii="Century Gothic" w:hAnsi="Century Gothic"/>
      <w:b w:val="0"/>
      <w:sz w:val="22"/>
    </w:rPr>
  </w:style>
  <w:style w:type="paragraph" w:styleId="Index3">
    <w:name w:val="index 3"/>
    <w:basedOn w:val="Normal"/>
    <w:next w:val="Normal"/>
    <w:semiHidden/>
    <w:rsid w:val="005E6A32"/>
    <w:pPr>
      <w:ind w:left="600" w:hanging="200"/>
    </w:pPr>
  </w:style>
  <w:style w:type="paragraph" w:styleId="Index4">
    <w:name w:val="index 4"/>
    <w:basedOn w:val="Normal"/>
    <w:next w:val="Normal"/>
    <w:semiHidden/>
    <w:rsid w:val="005E6A32"/>
    <w:pPr>
      <w:ind w:left="800" w:hanging="200"/>
    </w:pPr>
  </w:style>
  <w:style w:type="paragraph" w:styleId="Index5">
    <w:name w:val="index 5"/>
    <w:basedOn w:val="Normal"/>
    <w:next w:val="Normal"/>
    <w:semiHidden/>
    <w:rsid w:val="005E6A32"/>
    <w:pPr>
      <w:ind w:left="1000" w:hanging="200"/>
    </w:pPr>
  </w:style>
  <w:style w:type="paragraph" w:styleId="Index6">
    <w:name w:val="index 6"/>
    <w:basedOn w:val="Normal"/>
    <w:next w:val="Normal"/>
    <w:semiHidden/>
    <w:rsid w:val="005E6A32"/>
    <w:pPr>
      <w:ind w:left="1200" w:hanging="200"/>
    </w:pPr>
  </w:style>
  <w:style w:type="paragraph" w:styleId="Index7">
    <w:name w:val="index 7"/>
    <w:basedOn w:val="Normal"/>
    <w:next w:val="Normal"/>
    <w:semiHidden/>
    <w:rsid w:val="005E6A32"/>
    <w:pPr>
      <w:ind w:left="1400" w:hanging="200"/>
    </w:pPr>
  </w:style>
  <w:style w:type="paragraph" w:styleId="Index8">
    <w:name w:val="index 8"/>
    <w:basedOn w:val="Normal"/>
    <w:next w:val="Normal"/>
    <w:semiHidden/>
    <w:rsid w:val="005E6A32"/>
    <w:pPr>
      <w:ind w:left="1600" w:hanging="200"/>
    </w:pPr>
  </w:style>
  <w:style w:type="paragraph" w:styleId="Index9">
    <w:name w:val="index 9"/>
    <w:basedOn w:val="Normal"/>
    <w:next w:val="Normal"/>
    <w:semiHidden/>
    <w:rsid w:val="005E6A32"/>
    <w:pPr>
      <w:ind w:left="1800" w:hanging="200"/>
    </w:pPr>
  </w:style>
  <w:style w:type="paragraph" w:styleId="IndexHeading">
    <w:name w:val="index heading"/>
    <w:basedOn w:val="Normal"/>
    <w:next w:val="Index1"/>
    <w:semiHidden/>
    <w:rsid w:val="005E6A32"/>
  </w:style>
  <w:style w:type="character" w:styleId="CommentReference">
    <w:name w:val="annotation reference"/>
    <w:basedOn w:val="DefaultParagraphFont"/>
    <w:semiHidden/>
    <w:rsid w:val="005E6A32"/>
    <w:rPr>
      <w:sz w:val="16"/>
    </w:rPr>
  </w:style>
  <w:style w:type="paragraph" w:styleId="TOC1">
    <w:name w:val="toc 1"/>
    <w:basedOn w:val="Normal"/>
    <w:next w:val="Normal"/>
    <w:uiPriority w:val="39"/>
    <w:rsid w:val="005E6A32"/>
  </w:style>
  <w:style w:type="paragraph" w:styleId="CommentText">
    <w:name w:val="annotation text"/>
    <w:basedOn w:val="Normal"/>
    <w:semiHidden/>
    <w:rsid w:val="005E6A32"/>
  </w:style>
  <w:style w:type="paragraph" w:customStyle="1" w:styleId="Style1">
    <w:name w:val="Style1"/>
    <w:basedOn w:val="Heading4"/>
    <w:rsid w:val="005E6A32"/>
    <w:pPr>
      <w:outlineLvl w:val="9"/>
    </w:pPr>
  </w:style>
  <w:style w:type="paragraph" w:styleId="BalloonText">
    <w:name w:val="Balloon Text"/>
    <w:basedOn w:val="Normal"/>
    <w:rsid w:val="005E6A32"/>
    <w:pPr>
      <w:widowControl w:val="0"/>
    </w:pPr>
    <w:rPr>
      <w:rFonts w:ascii="Tahoma" w:hAnsi="Tahoma"/>
      <w:sz w:val="16"/>
    </w:rPr>
  </w:style>
  <w:style w:type="paragraph" w:styleId="TOC2">
    <w:name w:val="toc 2"/>
    <w:basedOn w:val="Normal"/>
    <w:next w:val="Normal"/>
    <w:uiPriority w:val="39"/>
    <w:rsid w:val="005E6A32"/>
    <w:pPr>
      <w:ind w:left="200"/>
    </w:pPr>
  </w:style>
  <w:style w:type="paragraph" w:styleId="TOC3">
    <w:name w:val="toc 3"/>
    <w:basedOn w:val="Normal"/>
    <w:next w:val="Normal"/>
    <w:semiHidden/>
    <w:rsid w:val="005E6A32"/>
    <w:pPr>
      <w:ind w:left="400"/>
    </w:pPr>
  </w:style>
  <w:style w:type="paragraph" w:styleId="TOC5">
    <w:name w:val="toc 5"/>
    <w:basedOn w:val="Normal"/>
    <w:next w:val="Normal"/>
    <w:semiHidden/>
    <w:rsid w:val="005E6A32"/>
    <w:pPr>
      <w:ind w:left="800"/>
    </w:pPr>
  </w:style>
  <w:style w:type="paragraph" w:styleId="TOC6">
    <w:name w:val="toc 6"/>
    <w:basedOn w:val="Normal"/>
    <w:next w:val="Normal"/>
    <w:semiHidden/>
    <w:rsid w:val="005E6A32"/>
    <w:pPr>
      <w:ind w:left="1000"/>
    </w:pPr>
  </w:style>
  <w:style w:type="paragraph" w:styleId="TOC7">
    <w:name w:val="toc 7"/>
    <w:basedOn w:val="Normal"/>
    <w:next w:val="Normal"/>
    <w:semiHidden/>
    <w:rsid w:val="005E6A32"/>
    <w:pPr>
      <w:ind w:left="1200"/>
    </w:pPr>
  </w:style>
  <w:style w:type="paragraph" w:styleId="TOC8">
    <w:name w:val="toc 8"/>
    <w:basedOn w:val="Normal"/>
    <w:next w:val="Normal"/>
    <w:semiHidden/>
    <w:rsid w:val="005E6A32"/>
    <w:pPr>
      <w:ind w:left="1400"/>
    </w:pPr>
  </w:style>
  <w:style w:type="paragraph" w:styleId="TOC9">
    <w:name w:val="toc 9"/>
    <w:basedOn w:val="Normal"/>
    <w:next w:val="Normal"/>
    <w:semiHidden/>
    <w:rsid w:val="005E6A32"/>
    <w:pPr>
      <w:ind w:left="1600"/>
    </w:pPr>
  </w:style>
  <w:style w:type="character" w:styleId="FollowedHyperlink">
    <w:name w:val="FollowedHyperlink"/>
    <w:basedOn w:val="DefaultParagraphFont"/>
    <w:rsid w:val="005E6A32"/>
    <w:rPr>
      <w:color w:val="800080"/>
      <w:u w:val="single"/>
    </w:rPr>
  </w:style>
  <w:style w:type="paragraph" w:styleId="FootnoteText">
    <w:name w:val="footnote text"/>
    <w:basedOn w:val="Normal"/>
    <w:semiHidden/>
    <w:rsid w:val="005E6A32"/>
  </w:style>
  <w:style w:type="character" w:styleId="FootnoteReference">
    <w:name w:val="footnote reference"/>
    <w:basedOn w:val="DefaultParagraphFont"/>
    <w:semiHidden/>
    <w:rsid w:val="005E6A32"/>
    <w:rPr>
      <w:vertAlign w:val="superscript"/>
    </w:rPr>
  </w:style>
  <w:style w:type="paragraph" w:customStyle="1" w:styleId="Figure1">
    <w:name w:val="Figure_1"/>
    <w:link w:val="Figure1Char"/>
    <w:autoRedefine/>
    <w:rsid w:val="00B15B55"/>
    <w:pPr>
      <w:overflowPunct w:val="0"/>
      <w:autoSpaceDE w:val="0"/>
      <w:autoSpaceDN w:val="0"/>
      <w:adjustRightInd w:val="0"/>
      <w:spacing w:before="60" w:after="60"/>
      <w:jc w:val="center"/>
      <w:textAlignment w:val="baseline"/>
    </w:pPr>
    <w:rPr>
      <w:rFonts w:ascii="Century Gothic" w:hAnsi="Century Gothic"/>
      <w:b/>
      <w:bCs/>
      <w:i/>
      <w:color w:val="FFFFFF"/>
      <w:sz w:val="22"/>
      <w:szCs w:val="22"/>
      <w:lang w:val="en-GB"/>
    </w:rPr>
  </w:style>
  <w:style w:type="character" w:customStyle="1" w:styleId="Figure1Char">
    <w:name w:val="Figure_1 Char"/>
    <w:basedOn w:val="DefaultParagraphFont"/>
    <w:link w:val="Figure1"/>
    <w:rsid w:val="00B15B55"/>
    <w:rPr>
      <w:rFonts w:ascii="Century Gothic" w:hAnsi="Century Gothic"/>
      <w:b/>
      <w:bCs/>
      <w:i/>
      <w:color w:val="FFFFFF"/>
      <w:sz w:val="22"/>
      <w:szCs w:val="22"/>
      <w:lang w:val="en-GB" w:eastAsia="en-US" w:bidi="ar-SA"/>
    </w:rPr>
  </w:style>
  <w:style w:type="paragraph" w:styleId="Date">
    <w:name w:val="Date"/>
    <w:basedOn w:val="Normal"/>
    <w:next w:val="Normal"/>
    <w:rsid w:val="0077049F"/>
  </w:style>
  <w:style w:type="table" w:styleId="TableGrid">
    <w:name w:val="Table Grid"/>
    <w:basedOn w:val="TableNormal"/>
    <w:rsid w:val="00F7490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A81C49"/>
    <w:pPr>
      <w:spacing w:after="120"/>
      <w:ind w:left="283"/>
    </w:pPr>
  </w:style>
  <w:style w:type="paragraph" w:customStyle="1" w:styleId="BodyText1">
    <w:name w:val="Body Text 1"/>
    <w:basedOn w:val="Normal"/>
    <w:rsid w:val="0059454E"/>
    <w:pPr>
      <w:numPr>
        <w:numId w:val="1"/>
      </w:numPr>
      <w:overflowPunct/>
      <w:autoSpaceDE/>
      <w:autoSpaceDN/>
      <w:adjustRightInd/>
      <w:textAlignment w:val="auto"/>
    </w:pPr>
    <w:rPr>
      <w:lang w:eastAsia="en-US"/>
    </w:rPr>
  </w:style>
  <w:style w:type="paragraph" w:styleId="EndnoteText">
    <w:name w:val="endnote text"/>
    <w:basedOn w:val="Normal"/>
    <w:semiHidden/>
    <w:rsid w:val="00C56216"/>
  </w:style>
  <w:style w:type="character" w:styleId="EndnoteReference">
    <w:name w:val="endnote reference"/>
    <w:basedOn w:val="DefaultParagraphFont"/>
    <w:semiHidden/>
    <w:rsid w:val="00C56216"/>
    <w:rPr>
      <w:vertAlign w:val="superscript"/>
    </w:rPr>
  </w:style>
  <w:style w:type="paragraph" w:customStyle="1" w:styleId="style10">
    <w:name w:val="style1"/>
    <w:basedOn w:val="Normal"/>
    <w:rsid w:val="00E02B22"/>
    <w:pPr>
      <w:overflowPunct/>
      <w:autoSpaceDE/>
      <w:autoSpaceDN/>
      <w:adjustRightInd/>
      <w:spacing w:before="100" w:beforeAutospacing="1" w:after="100" w:afterAutospacing="1"/>
      <w:textAlignment w:val="auto"/>
    </w:pPr>
    <w:rPr>
      <w:rFonts w:eastAsia="SimSun"/>
      <w:sz w:val="24"/>
      <w:szCs w:val="24"/>
      <w:lang w:val="en-GB" w:eastAsia="zh-CN"/>
    </w:rPr>
  </w:style>
  <w:style w:type="paragraph" w:customStyle="1" w:styleId="technical4">
    <w:name w:val="technical4"/>
    <w:basedOn w:val="Normal"/>
    <w:rsid w:val="00E02B22"/>
    <w:pPr>
      <w:overflowPunct/>
      <w:autoSpaceDE/>
      <w:autoSpaceDN/>
      <w:adjustRightInd/>
      <w:spacing w:before="100" w:beforeAutospacing="1" w:after="100" w:afterAutospacing="1"/>
      <w:textAlignment w:val="auto"/>
    </w:pPr>
    <w:rPr>
      <w:rFonts w:eastAsia="SimSun"/>
      <w:sz w:val="24"/>
      <w:szCs w:val="24"/>
      <w:lang w:val="en-GB" w:eastAsia="zh-CN"/>
    </w:rPr>
  </w:style>
  <w:style w:type="paragraph" w:styleId="TableofFigures">
    <w:name w:val="table of figures"/>
    <w:basedOn w:val="Normal"/>
    <w:rsid w:val="00E02B22"/>
    <w:pPr>
      <w:overflowPunct/>
      <w:autoSpaceDE/>
      <w:autoSpaceDN/>
      <w:adjustRightInd/>
      <w:spacing w:before="100" w:beforeAutospacing="1" w:after="100" w:afterAutospacing="1"/>
      <w:textAlignment w:val="auto"/>
    </w:pPr>
    <w:rPr>
      <w:rFonts w:eastAsia="SimSun"/>
      <w:sz w:val="24"/>
      <w:szCs w:val="24"/>
      <w:lang w:val="en-GB" w:eastAsia="zh-CN"/>
    </w:rPr>
  </w:style>
  <w:style w:type="paragraph" w:styleId="CommentSubject">
    <w:name w:val="annotation subject"/>
    <w:basedOn w:val="CommentText"/>
    <w:next w:val="CommentText"/>
    <w:semiHidden/>
    <w:rsid w:val="007F2D7A"/>
    <w:rPr>
      <w:b/>
      <w:bCs/>
    </w:rPr>
  </w:style>
  <w:style w:type="paragraph" w:customStyle="1" w:styleId="Char">
    <w:name w:val="Char"/>
    <w:basedOn w:val="Normal"/>
    <w:rsid w:val="00B611CA"/>
    <w:pPr>
      <w:overflowPunct/>
      <w:autoSpaceDE/>
      <w:autoSpaceDN/>
      <w:adjustRightInd/>
      <w:spacing w:after="160" w:line="240" w:lineRule="exact"/>
      <w:textAlignment w:val="auto"/>
    </w:pPr>
    <w:rPr>
      <w:rFonts w:ascii="Verdana" w:hAnsi="Verdana"/>
      <w:lang w:eastAsia="en-US"/>
    </w:rPr>
  </w:style>
  <w:style w:type="paragraph" w:styleId="ListParagraph">
    <w:name w:val="List Paragraph"/>
    <w:basedOn w:val="Normal"/>
    <w:uiPriority w:val="34"/>
    <w:qFormat/>
    <w:rsid w:val="0073163F"/>
    <w:pPr>
      <w:ind w:left="720"/>
    </w:pPr>
  </w:style>
  <w:style w:type="paragraph" w:styleId="NormalWeb">
    <w:name w:val="Normal (Web)"/>
    <w:basedOn w:val="Normal"/>
    <w:uiPriority w:val="99"/>
    <w:rsid w:val="00641969"/>
    <w:pPr>
      <w:overflowPunct/>
      <w:autoSpaceDE/>
      <w:autoSpaceDN/>
      <w:adjustRightInd/>
      <w:spacing w:before="100" w:beforeAutospacing="1" w:after="100" w:afterAutospacing="1"/>
      <w:textAlignment w:val="auto"/>
    </w:pPr>
    <w:rPr>
      <w:color w:val="575349"/>
      <w:sz w:val="24"/>
      <w:szCs w:val="24"/>
      <w:lang w:val="en-GB"/>
    </w:rPr>
  </w:style>
  <w:style w:type="paragraph" w:customStyle="1" w:styleId="Style2">
    <w:name w:val="Style 2"/>
    <w:basedOn w:val="Normal"/>
    <w:rsid w:val="00EF04A6"/>
    <w:pPr>
      <w:widowControl w:val="0"/>
      <w:overflowPunct/>
      <w:adjustRightInd/>
      <w:ind w:left="72"/>
      <w:textAlignment w:val="auto"/>
    </w:pPr>
    <w:rPr>
      <w:sz w:val="24"/>
      <w:szCs w:val="24"/>
      <w:lang w:eastAsia="en-US"/>
    </w:rPr>
  </w:style>
  <w:style w:type="paragraph" w:customStyle="1" w:styleId="Style11">
    <w:name w:val="Style 1"/>
    <w:basedOn w:val="Normal"/>
    <w:rsid w:val="00EF04A6"/>
    <w:pPr>
      <w:widowControl w:val="0"/>
      <w:overflowPunct/>
      <w:adjustRightInd/>
      <w:ind w:left="360" w:right="72" w:hanging="360"/>
      <w:jc w:val="both"/>
      <w:textAlignment w:val="auto"/>
    </w:pPr>
    <w:rPr>
      <w:sz w:val="24"/>
      <w:szCs w:val="24"/>
      <w:lang w:eastAsia="en-US"/>
    </w:rPr>
  </w:style>
  <w:style w:type="paragraph" w:styleId="BlockText">
    <w:name w:val="Block Text"/>
    <w:basedOn w:val="Normal"/>
    <w:rsid w:val="001D6641"/>
    <w:pPr>
      <w:widowControl w:val="0"/>
      <w:overflowPunct/>
      <w:adjustRightInd/>
      <w:spacing w:after="120"/>
      <w:ind w:left="1440" w:right="1440"/>
      <w:textAlignment w:val="auto"/>
    </w:pPr>
    <w:rPr>
      <w:sz w:val="24"/>
      <w:szCs w:val="24"/>
      <w:lang w:eastAsia="en-US"/>
    </w:rPr>
  </w:style>
  <w:style w:type="character" w:customStyle="1" w:styleId="Heading2Char">
    <w:name w:val="Heading 2 Char"/>
    <w:basedOn w:val="DefaultParagraphFont"/>
    <w:link w:val="Heading2"/>
    <w:rsid w:val="00396E47"/>
    <w:rPr>
      <w:rFonts w:ascii="Arial" w:hAnsi="Arial"/>
      <w:b/>
      <w:sz w:val="24"/>
      <w:lang w:eastAsia="en-GB"/>
    </w:rPr>
  </w:style>
  <w:style w:type="paragraph" w:styleId="Revision">
    <w:name w:val="Revision"/>
    <w:hidden/>
    <w:uiPriority w:val="99"/>
    <w:semiHidden/>
    <w:rsid w:val="00A504E7"/>
    <w:rPr>
      <w:lang w:eastAsia="en-GB"/>
    </w:rPr>
  </w:style>
  <w:style w:type="paragraph" w:customStyle="1" w:styleId="CharCharCharCharCharCharChar">
    <w:name w:val="Char Char Char Char Char Char Char"/>
    <w:basedOn w:val="Normal"/>
    <w:rsid w:val="00B0223A"/>
    <w:pPr>
      <w:overflowPunct/>
      <w:autoSpaceDE/>
      <w:autoSpaceDN/>
      <w:adjustRightInd/>
      <w:spacing w:before="120" w:after="160" w:line="240" w:lineRule="exact"/>
      <w:textAlignment w:val="auto"/>
    </w:pPr>
    <w:rPr>
      <w:rFonts w:ascii="Verdana" w:hAnsi="Verdana" w:cs="Arial"/>
      <w:lang w:eastAsia="en-US"/>
    </w:rPr>
  </w:style>
  <w:style w:type="paragraph" w:customStyle="1" w:styleId="Body">
    <w:name w:val="Body"/>
    <w:rsid w:val="00A2630E"/>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672361">
      <w:bodyDiv w:val="1"/>
      <w:marLeft w:val="0"/>
      <w:marRight w:val="0"/>
      <w:marTop w:val="0"/>
      <w:marBottom w:val="0"/>
      <w:divBdr>
        <w:top w:val="none" w:sz="0" w:space="0" w:color="auto"/>
        <w:left w:val="none" w:sz="0" w:space="0" w:color="auto"/>
        <w:bottom w:val="none" w:sz="0" w:space="0" w:color="auto"/>
        <w:right w:val="none" w:sz="0" w:space="0" w:color="auto"/>
      </w:divBdr>
    </w:div>
    <w:div w:id="1118179771">
      <w:bodyDiv w:val="1"/>
      <w:marLeft w:val="0"/>
      <w:marRight w:val="0"/>
      <w:marTop w:val="0"/>
      <w:marBottom w:val="0"/>
      <w:divBdr>
        <w:top w:val="none" w:sz="0" w:space="0" w:color="auto"/>
        <w:left w:val="none" w:sz="0" w:space="0" w:color="auto"/>
        <w:bottom w:val="none" w:sz="0" w:space="0" w:color="auto"/>
        <w:right w:val="none" w:sz="0" w:space="0" w:color="auto"/>
      </w:divBdr>
      <w:divsChild>
        <w:div w:id="505898880">
          <w:marLeft w:val="0"/>
          <w:marRight w:val="0"/>
          <w:marTop w:val="0"/>
          <w:marBottom w:val="0"/>
          <w:divBdr>
            <w:top w:val="single" w:sz="6" w:space="0" w:color="E0E0E0"/>
            <w:left w:val="single" w:sz="6" w:space="0" w:color="E0E0E0"/>
            <w:bottom w:val="single" w:sz="6" w:space="0" w:color="E0E0E0"/>
            <w:right w:val="single" w:sz="6" w:space="0" w:color="E0E0E0"/>
          </w:divBdr>
          <w:divsChild>
            <w:div w:id="2049797842">
              <w:marLeft w:val="2895"/>
              <w:marRight w:val="0"/>
              <w:marTop w:val="0"/>
              <w:marBottom w:val="225"/>
              <w:divBdr>
                <w:top w:val="none" w:sz="0" w:space="0" w:color="auto"/>
                <w:left w:val="none" w:sz="0" w:space="0" w:color="auto"/>
                <w:bottom w:val="none" w:sz="0" w:space="0" w:color="auto"/>
                <w:right w:val="none" w:sz="0" w:space="0" w:color="auto"/>
              </w:divBdr>
              <w:divsChild>
                <w:div w:id="3629768">
                  <w:blockQuote w:val="1"/>
                  <w:marLeft w:val="720"/>
                  <w:marRight w:val="720"/>
                  <w:marTop w:val="100"/>
                  <w:marBottom w:val="100"/>
                  <w:divBdr>
                    <w:top w:val="none" w:sz="0" w:space="0" w:color="auto"/>
                    <w:left w:val="none" w:sz="0" w:space="0" w:color="auto"/>
                    <w:bottom w:val="none" w:sz="0" w:space="0" w:color="auto"/>
                    <w:right w:val="none" w:sz="0" w:space="0" w:color="auto"/>
                  </w:divBdr>
                </w:div>
                <w:div w:id="926330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9808531">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9740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212878">
                  <w:blockQuote w:val="1"/>
                  <w:marLeft w:val="720"/>
                  <w:marRight w:val="720"/>
                  <w:marTop w:val="100"/>
                  <w:marBottom w:val="100"/>
                  <w:divBdr>
                    <w:top w:val="none" w:sz="0" w:space="0" w:color="auto"/>
                    <w:left w:val="none" w:sz="0" w:space="0" w:color="auto"/>
                    <w:bottom w:val="none" w:sz="0" w:space="0" w:color="auto"/>
                    <w:right w:val="none" w:sz="0" w:space="0" w:color="auto"/>
                  </w:divBdr>
                </w:div>
                <w:div w:id="271519032">
                  <w:blockQuote w:val="1"/>
                  <w:marLeft w:val="720"/>
                  <w:marRight w:val="720"/>
                  <w:marTop w:val="100"/>
                  <w:marBottom w:val="100"/>
                  <w:divBdr>
                    <w:top w:val="none" w:sz="0" w:space="0" w:color="auto"/>
                    <w:left w:val="none" w:sz="0" w:space="0" w:color="auto"/>
                    <w:bottom w:val="none" w:sz="0" w:space="0" w:color="auto"/>
                    <w:right w:val="none" w:sz="0" w:space="0" w:color="auto"/>
                  </w:divBdr>
                </w:div>
                <w:div w:id="527836077">
                  <w:blockQuote w:val="1"/>
                  <w:marLeft w:val="720"/>
                  <w:marRight w:val="720"/>
                  <w:marTop w:val="100"/>
                  <w:marBottom w:val="100"/>
                  <w:divBdr>
                    <w:top w:val="none" w:sz="0" w:space="0" w:color="auto"/>
                    <w:left w:val="none" w:sz="0" w:space="0" w:color="auto"/>
                    <w:bottom w:val="none" w:sz="0" w:space="0" w:color="auto"/>
                    <w:right w:val="none" w:sz="0" w:space="0" w:color="auto"/>
                  </w:divBdr>
                </w:div>
                <w:div w:id="942609092">
                  <w:blockQuote w:val="1"/>
                  <w:marLeft w:val="720"/>
                  <w:marRight w:val="720"/>
                  <w:marTop w:val="100"/>
                  <w:marBottom w:val="100"/>
                  <w:divBdr>
                    <w:top w:val="none" w:sz="0" w:space="0" w:color="auto"/>
                    <w:left w:val="none" w:sz="0" w:space="0" w:color="auto"/>
                    <w:bottom w:val="none" w:sz="0" w:space="0" w:color="auto"/>
                    <w:right w:val="none" w:sz="0" w:space="0" w:color="auto"/>
                  </w:divBdr>
                </w:div>
                <w:div w:id="954410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0266423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54422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5294532">
                  <w:blockQuote w:val="1"/>
                  <w:marLeft w:val="720"/>
                  <w:marRight w:val="720"/>
                  <w:marTop w:val="100"/>
                  <w:marBottom w:val="100"/>
                  <w:divBdr>
                    <w:top w:val="none" w:sz="0" w:space="0" w:color="auto"/>
                    <w:left w:val="none" w:sz="0" w:space="0" w:color="auto"/>
                    <w:bottom w:val="none" w:sz="0" w:space="0" w:color="auto"/>
                    <w:right w:val="none" w:sz="0" w:space="0" w:color="auto"/>
                  </w:divBdr>
                </w:div>
                <w:div w:id="13530693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9860411">
                      <w:blockQuote w:val="1"/>
                      <w:marLeft w:val="720"/>
                      <w:marRight w:val="720"/>
                      <w:marTop w:val="100"/>
                      <w:marBottom w:val="100"/>
                      <w:divBdr>
                        <w:top w:val="none" w:sz="0" w:space="0" w:color="auto"/>
                        <w:left w:val="none" w:sz="0" w:space="0" w:color="auto"/>
                        <w:bottom w:val="none" w:sz="0" w:space="0" w:color="auto"/>
                        <w:right w:val="none" w:sz="0" w:space="0" w:color="auto"/>
                      </w:divBdr>
                    </w:div>
                    <w:div w:id="17695392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57122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28048677">
                  <w:blockQuote w:val="1"/>
                  <w:marLeft w:val="720"/>
                  <w:marRight w:val="720"/>
                  <w:marTop w:val="100"/>
                  <w:marBottom w:val="100"/>
                  <w:divBdr>
                    <w:top w:val="none" w:sz="0" w:space="0" w:color="auto"/>
                    <w:left w:val="none" w:sz="0" w:space="0" w:color="auto"/>
                    <w:bottom w:val="none" w:sz="0" w:space="0" w:color="auto"/>
                    <w:right w:val="none" w:sz="0" w:space="0" w:color="auto"/>
                  </w:divBdr>
                </w:div>
                <w:div w:id="1676764564">
                  <w:blockQuote w:val="1"/>
                  <w:marLeft w:val="720"/>
                  <w:marRight w:val="720"/>
                  <w:marTop w:val="100"/>
                  <w:marBottom w:val="100"/>
                  <w:divBdr>
                    <w:top w:val="none" w:sz="0" w:space="0" w:color="auto"/>
                    <w:left w:val="none" w:sz="0" w:space="0" w:color="auto"/>
                    <w:bottom w:val="none" w:sz="0" w:space="0" w:color="auto"/>
                    <w:right w:val="none" w:sz="0" w:space="0" w:color="auto"/>
                  </w:divBdr>
                </w:div>
                <w:div w:id="1693919461">
                  <w:blockQuote w:val="1"/>
                  <w:marLeft w:val="720"/>
                  <w:marRight w:val="720"/>
                  <w:marTop w:val="100"/>
                  <w:marBottom w:val="100"/>
                  <w:divBdr>
                    <w:top w:val="none" w:sz="0" w:space="0" w:color="auto"/>
                    <w:left w:val="none" w:sz="0" w:space="0" w:color="auto"/>
                    <w:bottom w:val="none" w:sz="0" w:space="0" w:color="auto"/>
                    <w:right w:val="none" w:sz="0" w:space="0" w:color="auto"/>
                  </w:divBdr>
                </w:div>
                <w:div w:id="1905406245">
                  <w:blockQuote w:val="1"/>
                  <w:marLeft w:val="720"/>
                  <w:marRight w:val="720"/>
                  <w:marTop w:val="100"/>
                  <w:marBottom w:val="100"/>
                  <w:divBdr>
                    <w:top w:val="none" w:sz="0" w:space="0" w:color="auto"/>
                    <w:left w:val="none" w:sz="0" w:space="0" w:color="auto"/>
                    <w:bottom w:val="none" w:sz="0" w:space="0" w:color="auto"/>
                    <w:right w:val="none" w:sz="0" w:space="0" w:color="auto"/>
                  </w:divBdr>
                </w:div>
                <w:div w:id="20237820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0508384">
                      <w:blockQuote w:val="1"/>
                      <w:marLeft w:val="720"/>
                      <w:marRight w:val="720"/>
                      <w:marTop w:val="100"/>
                      <w:marBottom w:val="100"/>
                      <w:divBdr>
                        <w:top w:val="none" w:sz="0" w:space="0" w:color="auto"/>
                        <w:left w:val="none" w:sz="0" w:space="0" w:color="auto"/>
                        <w:bottom w:val="none" w:sz="0" w:space="0" w:color="auto"/>
                        <w:right w:val="none" w:sz="0" w:space="0" w:color="auto"/>
                      </w:divBdr>
                    </w:div>
                    <w:div w:id="10742766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01816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87751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84518055">
      <w:bodyDiv w:val="1"/>
      <w:marLeft w:val="0"/>
      <w:marRight w:val="0"/>
      <w:marTop w:val="0"/>
      <w:marBottom w:val="0"/>
      <w:divBdr>
        <w:top w:val="none" w:sz="0" w:space="0" w:color="auto"/>
        <w:left w:val="none" w:sz="0" w:space="0" w:color="auto"/>
        <w:bottom w:val="none" w:sz="0" w:space="0" w:color="auto"/>
        <w:right w:val="none" w:sz="0" w:space="0" w:color="auto"/>
      </w:divBdr>
    </w:div>
    <w:div w:id="1443916776">
      <w:bodyDiv w:val="1"/>
      <w:marLeft w:val="0"/>
      <w:marRight w:val="0"/>
      <w:marTop w:val="0"/>
      <w:marBottom w:val="0"/>
      <w:divBdr>
        <w:top w:val="none" w:sz="0" w:space="0" w:color="auto"/>
        <w:left w:val="none" w:sz="0" w:space="0" w:color="auto"/>
        <w:bottom w:val="none" w:sz="0" w:space="0" w:color="auto"/>
        <w:right w:val="none" w:sz="0" w:space="0" w:color="auto"/>
      </w:divBdr>
    </w:div>
    <w:div w:id="1499270979">
      <w:bodyDiv w:val="1"/>
      <w:marLeft w:val="0"/>
      <w:marRight w:val="0"/>
      <w:marTop w:val="0"/>
      <w:marBottom w:val="0"/>
      <w:divBdr>
        <w:top w:val="none" w:sz="0" w:space="0" w:color="auto"/>
        <w:left w:val="none" w:sz="0" w:space="0" w:color="auto"/>
        <w:bottom w:val="none" w:sz="0" w:space="0" w:color="auto"/>
        <w:right w:val="none" w:sz="0" w:space="0" w:color="auto"/>
      </w:divBdr>
    </w:div>
    <w:div w:id="1647011123">
      <w:bodyDiv w:val="1"/>
      <w:marLeft w:val="0"/>
      <w:marRight w:val="0"/>
      <w:marTop w:val="0"/>
      <w:marBottom w:val="0"/>
      <w:divBdr>
        <w:top w:val="none" w:sz="0" w:space="0" w:color="auto"/>
        <w:left w:val="none" w:sz="0" w:space="0" w:color="auto"/>
        <w:bottom w:val="none" w:sz="0" w:space="0" w:color="auto"/>
        <w:right w:val="none" w:sz="0" w:space="0" w:color="auto"/>
      </w:divBdr>
    </w:div>
    <w:div w:id="1699813015">
      <w:bodyDiv w:val="1"/>
      <w:marLeft w:val="0"/>
      <w:marRight w:val="0"/>
      <w:marTop w:val="0"/>
      <w:marBottom w:val="0"/>
      <w:divBdr>
        <w:top w:val="none" w:sz="0" w:space="0" w:color="auto"/>
        <w:left w:val="none" w:sz="0" w:space="0" w:color="auto"/>
        <w:bottom w:val="none" w:sz="0" w:space="0" w:color="auto"/>
        <w:right w:val="none" w:sz="0" w:space="0" w:color="auto"/>
      </w:divBdr>
    </w:div>
    <w:div w:id="196025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Office Data Connection File" ma:contentTypeID="0x010100629D00608F814DD6AC8A86903AEE72AA00BC1697314367E1429E93E15DF0721529" ma:contentTypeVersion="0" ma:contentTypeDescription="" ma:contentTypeScope="" ma:versionID="88977c682dccfdfb364f3d21451cece6">
  <xsd:schema xmlns:xsd="http://www.w3.org/2001/XMLSchema" xmlns:xs="http://www.w3.org/2001/XMLSchema" xmlns:p="http://schemas.microsoft.com/office/2006/metadata/properties" xmlns:ns2="http://schemas.microsoft.com/sharepoint/v3/fields" targetNamespace="http://schemas.microsoft.com/office/2006/metadata/properties" ma:root="true" ma:fieldsID="6e1108755ddb055ed0517ee4e559c74e" ns2:_="">
    <xsd:import namespace="http://schemas.microsoft.com/sharepoint/v3/fields"/>
    <xsd:element name="properties">
      <xsd:complexType>
        <xsd:sequence>
          <xsd:element name="documentManagement">
            <xsd:complexType>
              <xsd:all>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Comments" ma:index="8" nillable="true" ma:displayName="Description" ma:internalName="Comment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ma:index="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mments xmlns="http://schemas.microsoft.com/sharepoint/v3/fields"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07332D-E5CD-4E28-833E-E2947F61BE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EB8A0A-333B-4799-9B09-BAAFBED21C3C}">
  <ds:schemaRefs>
    <ds:schemaRef ds:uri="http://schemas.microsoft.com/office/2006/metadata/properties"/>
    <ds:schemaRef ds:uri="http://schemas.microsoft.com/office/infopath/2007/PartnerControls"/>
    <ds:schemaRef ds:uri="http://schemas.microsoft.com/sharepoint/v3/fields"/>
  </ds:schemaRefs>
</ds:datastoreItem>
</file>

<file path=customXml/itemProps3.xml><?xml version="1.0" encoding="utf-8"?>
<ds:datastoreItem xmlns:ds="http://schemas.openxmlformats.org/officeDocument/2006/customXml" ds:itemID="{7A51C9C4-DEBB-4065-811C-A147F222A4A9}">
  <ds:schemaRefs>
    <ds:schemaRef ds:uri="http://schemas.microsoft.com/sharepoint/v3/contenttype/forms"/>
  </ds:schemaRefs>
</ds:datastoreItem>
</file>

<file path=customXml/itemProps4.xml><?xml version="1.0" encoding="utf-8"?>
<ds:datastoreItem xmlns:ds="http://schemas.openxmlformats.org/officeDocument/2006/customXml" ds:itemID="{7B8767C5-A61E-410F-B360-4922DC3C9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3</Pages>
  <Words>806</Words>
  <Characters>4596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Saniplan</vt:lpstr>
    </vt:vector>
  </TitlesOfParts>
  <Company>UNFPA</Company>
  <LinksUpToDate>false</LinksUpToDate>
  <CharactersWithSpaces>5392</CharactersWithSpaces>
  <SharedDoc>false</SharedDoc>
  <HLinks>
    <vt:vector size="276" baseType="variant">
      <vt:variant>
        <vt:i4>2949180</vt:i4>
      </vt:variant>
      <vt:variant>
        <vt:i4>266</vt:i4>
      </vt:variant>
      <vt:variant>
        <vt:i4>0</vt:i4>
      </vt:variant>
      <vt:variant>
        <vt:i4>5</vt:i4>
      </vt:variant>
      <vt:variant>
        <vt:lpwstr>http://shipping.unfpa.dk/supots</vt:lpwstr>
      </vt:variant>
      <vt:variant>
        <vt:lpwstr/>
      </vt:variant>
      <vt:variant>
        <vt:i4>4849755</vt:i4>
      </vt:variant>
      <vt:variant>
        <vt:i4>249</vt:i4>
      </vt:variant>
      <vt:variant>
        <vt:i4>0</vt:i4>
      </vt:variant>
      <vt:variant>
        <vt:i4>5</vt:i4>
      </vt:variant>
      <vt:variant>
        <vt:lpwstr>http://www.ungm.org/</vt:lpwstr>
      </vt:variant>
      <vt:variant>
        <vt:lpwstr/>
      </vt:variant>
      <vt:variant>
        <vt:i4>1900606</vt:i4>
      </vt:variant>
      <vt:variant>
        <vt:i4>242</vt:i4>
      </vt:variant>
      <vt:variant>
        <vt:i4>0</vt:i4>
      </vt:variant>
      <vt:variant>
        <vt:i4>5</vt:i4>
      </vt:variant>
      <vt:variant>
        <vt:lpwstr/>
      </vt:variant>
      <vt:variant>
        <vt:lpwstr>_Toc234815949</vt:lpwstr>
      </vt:variant>
      <vt:variant>
        <vt:i4>1900606</vt:i4>
      </vt:variant>
      <vt:variant>
        <vt:i4>236</vt:i4>
      </vt:variant>
      <vt:variant>
        <vt:i4>0</vt:i4>
      </vt:variant>
      <vt:variant>
        <vt:i4>5</vt:i4>
      </vt:variant>
      <vt:variant>
        <vt:lpwstr/>
      </vt:variant>
      <vt:variant>
        <vt:lpwstr>_Toc234815948</vt:lpwstr>
      </vt:variant>
      <vt:variant>
        <vt:i4>1900606</vt:i4>
      </vt:variant>
      <vt:variant>
        <vt:i4>230</vt:i4>
      </vt:variant>
      <vt:variant>
        <vt:i4>0</vt:i4>
      </vt:variant>
      <vt:variant>
        <vt:i4>5</vt:i4>
      </vt:variant>
      <vt:variant>
        <vt:lpwstr/>
      </vt:variant>
      <vt:variant>
        <vt:lpwstr>_Toc234815947</vt:lpwstr>
      </vt:variant>
      <vt:variant>
        <vt:i4>1900606</vt:i4>
      </vt:variant>
      <vt:variant>
        <vt:i4>224</vt:i4>
      </vt:variant>
      <vt:variant>
        <vt:i4>0</vt:i4>
      </vt:variant>
      <vt:variant>
        <vt:i4>5</vt:i4>
      </vt:variant>
      <vt:variant>
        <vt:lpwstr/>
      </vt:variant>
      <vt:variant>
        <vt:lpwstr>_Toc234815946</vt:lpwstr>
      </vt:variant>
      <vt:variant>
        <vt:i4>1900606</vt:i4>
      </vt:variant>
      <vt:variant>
        <vt:i4>218</vt:i4>
      </vt:variant>
      <vt:variant>
        <vt:i4>0</vt:i4>
      </vt:variant>
      <vt:variant>
        <vt:i4>5</vt:i4>
      </vt:variant>
      <vt:variant>
        <vt:lpwstr/>
      </vt:variant>
      <vt:variant>
        <vt:lpwstr>_Toc234815945</vt:lpwstr>
      </vt:variant>
      <vt:variant>
        <vt:i4>1900606</vt:i4>
      </vt:variant>
      <vt:variant>
        <vt:i4>212</vt:i4>
      </vt:variant>
      <vt:variant>
        <vt:i4>0</vt:i4>
      </vt:variant>
      <vt:variant>
        <vt:i4>5</vt:i4>
      </vt:variant>
      <vt:variant>
        <vt:lpwstr/>
      </vt:variant>
      <vt:variant>
        <vt:lpwstr>_Toc234815944</vt:lpwstr>
      </vt:variant>
      <vt:variant>
        <vt:i4>1900606</vt:i4>
      </vt:variant>
      <vt:variant>
        <vt:i4>206</vt:i4>
      </vt:variant>
      <vt:variant>
        <vt:i4>0</vt:i4>
      </vt:variant>
      <vt:variant>
        <vt:i4>5</vt:i4>
      </vt:variant>
      <vt:variant>
        <vt:lpwstr/>
      </vt:variant>
      <vt:variant>
        <vt:lpwstr>_Toc234815943</vt:lpwstr>
      </vt:variant>
      <vt:variant>
        <vt:i4>1900606</vt:i4>
      </vt:variant>
      <vt:variant>
        <vt:i4>200</vt:i4>
      </vt:variant>
      <vt:variant>
        <vt:i4>0</vt:i4>
      </vt:variant>
      <vt:variant>
        <vt:i4>5</vt:i4>
      </vt:variant>
      <vt:variant>
        <vt:lpwstr/>
      </vt:variant>
      <vt:variant>
        <vt:lpwstr>_Toc234815942</vt:lpwstr>
      </vt:variant>
      <vt:variant>
        <vt:i4>1900606</vt:i4>
      </vt:variant>
      <vt:variant>
        <vt:i4>194</vt:i4>
      </vt:variant>
      <vt:variant>
        <vt:i4>0</vt:i4>
      </vt:variant>
      <vt:variant>
        <vt:i4>5</vt:i4>
      </vt:variant>
      <vt:variant>
        <vt:lpwstr/>
      </vt:variant>
      <vt:variant>
        <vt:lpwstr>_Toc234815941</vt:lpwstr>
      </vt:variant>
      <vt:variant>
        <vt:i4>1900606</vt:i4>
      </vt:variant>
      <vt:variant>
        <vt:i4>188</vt:i4>
      </vt:variant>
      <vt:variant>
        <vt:i4>0</vt:i4>
      </vt:variant>
      <vt:variant>
        <vt:i4>5</vt:i4>
      </vt:variant>
      <vt:variant>
        <vt:lpwstr/>
      </vt:variant>
      <vt:variant>
        <vt:lpwstr>_Toc234815940</vt:lpwstr>
      </vt:variant>
      <vt:variant>
        <vt:i4>1703998</vt:i4>
      </vt:variant>
      <vt:variant>
        <vt:i4>182</vt:i4>
      </vt:variant>
      <vt:variant>
        <vt:i4>0</vt:i4>
      </vt:variant>
      <vt:variant>
        <vt:i4>5</vt:i4>
      </vt:variant>
      <vt:variant>
        <vt:lpwstr/>
      </vt:variant>
      <vt:variant>
        <vt:lpwstr>_Toc234815939</vt:lpwstr>
      </vt:variant>
      <vt:variant>
        <vt:i4>1703998</vt:i4>
      </vt:variant>
      <vt:variant>
        <vt:i4>176</vt:i4>
      </vt:variant>
      <vt:variant>
        <vt:i4>0</vt:i4>
      </vt:variant>
      <vt:variant>
        <vt:i4>5</vt:i4>
      </vt:variant>
      <vt:variant>
        <vt:lpwstr/>
      </vt:variant>
      <vt:variant>
        <vt:lpwstr>_Toc234815938</vt:lpwstr>
      </vt:variant>
      <vt:variant>
        <vt:i4>1703998</vt:i4>
      </vt:variant>
      <vt:variant>
        <vt:i4>170</vt:i4>
      </vt:variant>
      <vt:variant>
        <vt:i4>0</vt:i4>
      </vt:variant>
      <vt:variant>
        <vt:i4>5</vt:i4>
      </vt:variant>
      <vt:variant>
        <vt:lpwstr/>
      </vt:variant>
      <vt:variant>
        <vt:lpwstr>_Toc234815937</vt:lpwstr>
      </vt:variant>
      <vt:variant>
        <vt:i4>1703998</vt:i4>
      </vt:variant>
      <vt:variant>
        <vt:i4>164</vt:i4>
      </vt:variant>
      <vt:variant>
        <vt:i4>0</vt:i4>
      </vt:variant>
      <vt:variant>
        <vt:i4>5</vt:i4>
      </vt:variant>
      <vt:variant>
        <vt:lpwstr/>
      </vt:variant>
      <vt:variant>
        <vt:lpwstr>_Toc234815936</vt:lpwstr>
      </vt:variant>
      <vt:variant>
        <vt:i4>1703998</vt:i4>
      </vt:variant>
      <vt:variant>
        <vt:i4>158</vt:i4>
      </vt:variant>
      <vt:variant>
        <vt:i4>0</vt:i4>
      </vt:variant>
      <vt:variant>
        <vt:i4>5</vt:i4>
      </vt:variant>
      <vt:variant>
        <vt:lpwstr/>
      </vt:variant>
      <vt:variant>
        <vt:lpwstr>_Toc234815935</vt:lpwstr>
      </vt:variant>
      <vt:variant>
        <vt:i4>1703998</vt:i4>
      </vt:variant>
      <vt:variant>
        <vt:i4>152</vt:i4>
      </vt:variant>
      <vt:variant>
        <vt:i4>0</vt:i4>
      </vt:variant>
      <vt:variant>
        <vt:i4>5</vt:i4>
      </vt:variant>
      <vt:variant>
        <vt:lpwstr/>
      </vt:variant>
      <vt:variant>
        <vt:lpwstr>_Toc234815934</vt:lpwstr>
      </vt:variant>
      <vt:variant>
        <vt:i4>1703998</vt:i4>
      </vt:variant>
      <vt:variant>
        <vt:i4>146</vt:i4>
      </vt:variant>
      <vt:variant>
        <vt:i4>0</vt:i4>
      </vt:variant>
      <vt:variant>
        <vt:i4>5</vt:i4>
      </vt:variant>
      <vt:variant>
        <vt:lpwstr/>
      </vt:variant>
      <vt:variant>
        <vt:lpwstr>_Toc234815933</vt:lpwstr>
      </vt:variant>
      <vt:variant>
        <vt:i4>1703998</vt:i4>
      </vt:variant>
      <vt:variant>
        <vt:i4>140</vt:i4>
      </vt:variant>
      <vt:variant>
        <vt:i4>0</vt:i4>
      </vt:variant>
      <vt:variant>
        <vt:i4>5</vt:i4>
      </vt:variant>
      <vt:variant>
        <vt:lpwstr/>
      </vt:variant>
      <vt:variant>
        <vt:lpwstr>_Toc234815932</vt:lpwstr>
      </vt:variant>
      <vt:variant>
        <vt:i4>1703998</vt:i4>
      </vt:variant>
      <vt:variant>
        <vt:i4>134</vt:i4>
      </vt:variant>
      <vt:variant>
        <vt:i4>0</vt:i4>
      </vt:variant>
      <vt:variant>
        <vt:i4>5</vt:i4>
      </vt:variant>
      <vt:variant>
        <vt:lpwstr/>
      </vt:variant>
      <vt:variant>
        <vt:lpwstr>_Toc234815931</vt:lpwstr>
      </vt:variant>
      <vt:variant>
        <vt:i4>1703998</vt:i4>
      </vt:variant>
      <vt:variant>
        <vt:i4>128</vt:i4>
      </vt:variant>
      <vt:variant>
        <vt:i4>0</vt:i4>
      </vt:variant>
      <vt:variant>
        <vt:i4>5</vt:i4>
      </vt:variant>
      <vt:variant>
        <vt:lpwstr/>
      </vt:variant>
      <vt:variant>
        <vt:lpwstr>_Toc234815930</vt:lpwstr>
      </vt:variant>
      <vt:variant>
        <vt:i4>1769534</vt:i4>
      </vt:variant>
      <vt:variant>
        <vt:i4>122</vt:i4>
      </vt:variant>
      <vt:variant>
        <vt:i4>0</vt:i4>
      </vt:variant>
      <vt:variant>
        <vt:i4>5</vt:i4>
      </vt:variant>
      <vt:variant>
        <vt:lpwstr/>
      </vt:variant>
      <vt:variant>
        <vt:lpwstr>_Toc234815929</vt:lpwstr>
      </vt:variant>
      <vt:variant>
        <vt:i4>1769534</vt:i4>
      </vt:variant>
      <vt:variant>
        <vt:i4>116</vt:i4>
      </vt:variant>
      <vt:variant>
        <vt:i4>0</vt:i4>
      </vt:variant>
      <vt:variant>
        <vt:i4>5</vt:i4>
      </vt:variant>
      <vt:variant>
        <vt:lpwstr/>
      </vt:variant>
      <vt:variant>
        <vt:lpwstr>_Toc234815928</vt:lpwstr>
      </vt:variant>
      <vt:variant>
        <vt:i4>1769534</vt:i4>
      </vt:variant>
      <vt:variant>
        <vt:i4>110</vt:i4>
      </vt:variant>
      <vt:variant>
        <vt:i4>0</vt:i4>
      </vt:variant>
      <vt:variant>
        <vt:i4>5</vt:i4>
      </vt:variant>
      <vt:variant>
        <vt:lpwstr/>
      </vt:variant>
      <vt:variant>
        <vt:lpwstr>_Toc234815927</vt:lpwstr>
      </vt:variant>
      <vt:variant>
        <vt:i4>1769534</vt:i4>
      </vt:variant>
      <vt:variant>
        <vt:i4>104</vt:i4>
      </vt:variant>
      <vt:variant>
        <vt:i4>0</vt:i4>
      </vt:variant>
      <vt:variant>
        <vt:i4>5</vt:i4>
      </vt:variant>
      <vt:variant>
        <vt:lpwstr/>
      </vt:variant>
      <vt:variant>
        <vt:lpwstr>_Toc234815926</vt:lpwstr>
      </vt:variant>
      <vt:variant>
        <vt:i4>1769534</vt:i4>
      </vt:variant>
      <vt:variant>
        <vt:i4>98</vt:i4>
      </vt:variant>
      <vt:variant>
        <vt:i4>0</vt:i4>
      </vt:variant>
      <vt:variant>
        <vt:i4>5</vt:i4>
      </vt:variant>
      <vt:variant>
        <vt:lpwstr/>
      </vt:variant>
      <vt:variant>
        <vt:lpwstr>_Toc234815925</vt:lpwstr>
      </vt:variant>
      <vt:variant>
        <vt:i4>1769534</vt:i4>
      </vt:variant>
      <vt:variant>
        <vt:i4>92</vt:i4>
      </vt:variant>
      <vt:variant>
        <vt:i4>0</vt:i4>
      </vt:variant>
      <vt:variant>
        <vt:i4>5</vt:i4>
      </vt:variant>
      <vt:variant>
        <vt:lpwstr/>
      </vt:variant>
      <vt:variant>
        <vt:lpwstr>_Toc234815924</vt:lpwstr>
      </vt:variant>
      <vt:variant>
        <vt:i4>1769534</vt:i4>
      </vt:variant>
      <vt:variant>
        <vt:i4>86</vt:i4>
      </vt:variant>
      <vt:variant>
        <vt:i4>0</vt:i4>
      </vt:variant>
      <vt:variant>
        <vt:i4>5</vt:i4>
      </vt:variant>
      <vt:variant>
        <vt:lpwstr/>
      </vt:variant>
      <vt:variant>
        <vt:lpwstr>_Toc234815923</vt:lpwstr>
      </vt:variant>
      <vt:variant>
        <vt:i4>1769534</vt:i4>
      </vt:variant>
      <vt:variant>
        <vt:i4>80</vt:i4>
      </vt:variant>
      <vt:variant>
        <vt:i4>0</vt:i4>
      </vt:variant>
      <vt:variant>
        <vt:i4>5</vt:i4>
      </vt:variant>
      <vt:variant>
        <vt:lpwstr/>
      </vt:variant>
      <vt:variant>
        <vt:lpwstr>_Toc234815922</vt:lpwstr>
      </vt:variant>
      <vt:variant>
        <vt:i4>1769534</vt:i4>
      </vt:variant>
      <vt:variant>
        <vt:i4>74</vt:i4>
      </vt:variant>
      <vt:variant>
        <vt:i4>0</vt:i4>
      </vt:variant>
      <vt:variant>
        <vt:i4>5</vt:i4>
      </vt:variant>
      <vt:variant>
        <vt:lpwstr/>
      </vt:variant>
      <vt:variant>
        <vt:lpwstr>_Toc234815921</vt:lpwstr>
      </vt:variant>
      <vt:variant>
        <vt:i4>1769534</vt:i4>
      </vt:variant>
      <vt:variant>
        <vt:i4>68</vt:i4>
      </vt:variant>
      <vt:variant>
        <vt:i4>0</vt:i4>
      </vt:variant>
      <vt:variant>
        <vt:i4>5</vt:i4>
      </vt:variant>
      <vt:variant>
        <vt:lpwstr/>
      </vt:variant>
      <vt:variant>
        <vt:lpwstr>_Toc234815920</vt:lpwstr>
      </vt:variant>
      <vt:variant>
        <vt:i4>1572926</vt:i4>
      </vt:variant>
      <vt:variant>
        <vt:i4>62</vt:i4>
      </vt:variant>
      <vt:variant>
        <vt:i4>0</vt:i4>
      </vt:variant>
      <vt:variant>
        <vt:i4>5</vt:i4>
      </vt:variant>
      <vt:variant>
        <vt:lpwstr/>
      </vt:variant>
      <vt:variant>
        <vt:lpwstr>_Toc234815919</vt:lpwstr>
      </vt:variant>
      <vt:variant>
        <vt:i4>1572926</vt:i4>
      </vt:variant>
      <vt:variant>
        <vt:i4>56</vt:i4>
      </vt:variant>
      <vt:variant>
        <vt:i4>0</vt:i4>
      </vt:variant>
      <vt:variant>
        <vt:i4>5</vt:i4>
      </vt:variant>
      <vt:variant>
        <vt:lpwstr/>
      </vt:variant>
      <vt:variant>
        <vt:lpwstr>_Toc234815918</vt:lpwstr>
      </vt:variant>
      <vt:variant>
        <vt:i4>1572926</vt:i4>
      </vt:variant>
      <vt:variant>
        <vt:i4>50</vt:i4>
      </vt:variant>
      <vt:variant>
        <vt:i4>0</vt:i4>
      </vt:variant>
      <vt:variant>
        <vt:i4>5</vt:i4>
      </vt:variant>
      <vt:variant>
        <vt:lpwstr/>
      </vt:variant>
      <vt:variant>
        <vt:lpwstr>_Toc234815917</vt:lpwstr>
      </vt:variant>
      <vt:variant>
        <vt:i4>1572926</vt:i4>
      </vt:variant>
      <vt:variant>
        <vt:i4>44</vt:i4>
      </vt:variant>
      <vt:variant>
        <vt:i4>0</vt:i4>
      </vt:variant>
      <vt:variant>
        <vt:i4>5</vt:i4>
      </vt:variant>
      <vt:variant>
        <vt:lpwstr/>
      </vt:variant>
      <vt:variant>
        <vt:lpwstr>_Toc234815916</vt:lpwstr>
      </vt:variant>
      <vt:variant>
        <vt:i4>1572926</vt:i4>
      </vt:variant>
      <vt:variant>
        <vt:i4>38</vt:i4>
      </vt:variant>
      <vt:variant>
        <vt:i4>0</vt:i4>
      </vt:variant>
      <vt:variant>
        <vt:i4>5</vt:i4>
      </vt:variant>
      <vt:variant>
        <vt:lpwstr/>
      </vt:variant>
      <vt:variant>
        <vt:lpwstr>_Toc234815915</vt:lpwstr>
      </vt:variant>
      <vt:variant>
        <vt:i4>1572926</vt:i4>
      </vt:variant>
      <vt:variant>
        <vt:i4>32</vt:i4>
      </vt:variant>
      <vt:variant>
        <vt:i4>0</vt:i4>
      </vt:variant>
      <vt:variant>
        <vt:i4>5</vt:i4>
      </vt:variant>
      <vt:variant>
        <vt:lpwstr/>
      </vt:variant>
      <vt:variant>
        <vt:lpwstr>_Toc234815914</vt:lpwstr>
      </vt:variant>
      <vt:variant>
        <vt:i4>1572926</vt:i4>
      </vt:variant>
      <vt:variant>
        <vt:i4>26</vt:i4>
      </vt:variant>
      <vt:variant>
        <vt:i4>0</vt:i4>
      </vt:variant>
      <vt:variant>
        <vt:i4>5</vt:i4>
      </vt:variant>
      <vt:variant>
        <vt:lpwstr/>
      </vt:variant>
      <vt:variant>
        <vt:lpwstr>_Toc234815913</vt:lpwstr>
      </vt:variant>
      <vt:variant>
        <vt:i4>1572926</vt:i4>
      </vt:variant>
      <vt:variant>
        <vt:i4>20</vt:i4>
      </vt:variant>
      <vt:variant>
        <vt:i4>0</vt:i4>
      </vt:variant>
      <vt:variant>
        <vt:i4>5</vt:i4>
      </vt:variant>
      <vt:variant>
        <vt:lpwstr/>
      </vt:variant>
      <vt:variant>
        <vt:lpwstr>_Toc234815912</vt:lpwstr>
      </vt:variant>
      <vt:variant>
        <vt:i4>1572926</vt:i4>
      </vt:variant>
      <vt:variant>
        <vt:i4>14</vt:i4>
      </vt:variant>
      <vt:variant>
        <vt:i4>0</vt:i4>
      </vt:variant>
      <vt:variant>
        <vt:i4>5</vt:i4>
      </vt:variant>
      <vt:variant>
        <vt:lpwstr/>
      </vt:variant>
      <vt:variant>
        <vt:lpwstr>_Toc234815911</vt:lpwstr>
      </vt:variant>
      <vt:variant>
        <vt:i4>1572926</vt:i4>
      </vt:variant>
      <vt:variant>
        <vt:i4>8</vt:i4>
      </vt:variant>
      <vt:variant>
        <vt:i4>0</vt:i4>
      </vt:variant>
      <vt:variant>
        <vt:i4>5</vt:i4>
      </vt:variant>
      <vt:variant>
        <vt:lpwstr/>
      </vt:variant>
      <vt:variant>
        <vt:lpwstr>_Toc234815910</vt:lpwstr>
      </vt:variant>
      <vt:variant>
        <vt:i4>4849755</vt:i4>
      </vt:variant>
      <vt:variant>
        <vt:i4>3</vt:i4>
      </vt:variant>
      <vt:variant>
        <vt:i4>0</vt:i4>
      </vt:variant>
      <vt:variant>
        <vt:i4>5</vt:i4>
      </vt:variant>
      <vt:variant>
        <vt:lpwstr>http://www.ungm.org/</vt:lpwstr>
      </vt:variant>
      <vt:variant>
        <vt:lpwstr/>
      </vt:variant>
      <vt:variant>
        <vt:i4>5308434</vt:i4>
      </vt:variant>
      <vt:variant>
        <vt:i4>0</vt:i4>
      </vt:variant>
      <vt:variant>
        <vt:i4>0</vt:i4>
      </vt:variant>
      <vt:variant>
        <vt:i4>5</vt:i4>
      </vt:variant>
      <vt:variant>
        <vt:lpwstr>http://www.unfpa.org/</vt:lpwstr>
      </vt:variant>
      <vt:variant>
        <vt:lpwstr/>
      </vt:variant>
      <vt:variant>
        <vt:i4>1572911</vt:i4>
      </vt:variant>
      <vt:variant>
        <vt:i4>15</vt:i4>
      </vt:variant>
      <vt:variant>
        <vt:i4>0</vt:i4>
      </vt:variant>
      <vt:variant>
        <vt:i4>5</vt:i4>
      </vt:variant>
      <vt:variant>
        <vt:lpwstr>mailto:xxxxxx@unfpa.org</vt:lpwstr>
      </vt:variant>
      <vt:variant>
        <vt:lpwstr/>
      </vt:variant>
      <vt:variant>
        <vt:i4>1572911</vt:i4>
      </vt:variant>
      <vt:variant>
        <vt:i4>6</vt:i4>
      </vt:variant>
      <vt:variant>
        <vt:i4>0</vt:i4>
      </vt:variant>
      <vt:variant>
        <vt:i4>5</vt:i4>
      </vt:variant>
      <vt:variant>
        <vt:lpwstr>mailto:xxxxxx@unfpa.org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Saniplan</dc:title>
  <dc:creator>Dr. Kutschera</dc:creator>
  <cp:lastModifiedBy>Tsetsenbaatar B</cp:lastModifiedBy>
  <cp:revision>472</cp:revision>
  <cp:lastPrinted>2014-12-16T00:57:00Z</cp:lastPrinted>
  <dcterms:created xsi:type="dcterms:W3CDTF">2021-01-04T01:28:00Z</dcterms:created>
  <dcterms:modified xsi:type="dcterms:W3CDTF">2021-11-03T07:42:00Z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0x010100629D00608F814DD6AC8A86903AEE72AA00BC1697314367E1429E93E15DF0721529</vt:lpwstr>
  </property>
</Properties>
</file>