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845"/>
        <w:gridCol w:w="7519"/>
      </w:tblGrid>
      <w:tr w:rsidR="00557B8C" w:rsidRPr="00D83894" w:rsidTr="00A97555">
        <w:tc>
          <w:tcPr>
            <w:tcW w:w="9364" w:type="dxa"/>
            <w:gridSpan w:val="2"/>
            <w:shd w:val="clear" w:color="auto" w:fill="002060"/>
          </w:tcPr>
          <w:p w:rsidR="00557B8C" w:rsidRPr="00D83894" w:rsidRDefault="00557B8C" w:rsidP="00A97555">
            <w:pPr>
              <w:rPr>
                <w:rFonts w:asciiTheme="minorHAnsi" w:hAnsiTheme="minorHAnsi" w:cstheme="minorHAnsi"/>
                <w:sz w:val="16"/>
                <w:szCs w:val="16"/>
              </w:rPr>
            </w:pPr>
            <w:r w:rsidRPr="00D83894">
              <w:rPr>
                <w:rFonts w:asciiTheme="minorHAnsi" w:hAnsiTheme="minorHAnsi" w:cstheme="minorHAnsi"/>
                <w:b/>
                <w:color w:val="FFFFFF"/>
                <w:sz w:val="16"/>
                <w:szCs w:val="16"/>
              </w:rPr>
              <w:t>Section 1: Background</w:t>
            </w:r>
          </w:p>
        </w:tc>
      </w:tr>
      <w:tr w:rsidR="00557B8C" w:rsidRPr="00D83894" w:rsidTr="00A97555">
        <w:tc>
          <w:tcPr>
            <w:tcW w:w="1845" w:type="dxa"/>
            <w:tcBorders>
              <w:right w:val="single" w:sz="6" w:space="0" w:color="BDD7EE"/>
            </w:tcBorders>
            <w:shd w:val="clear" w:color="auto" w:fill="D9D9D9"/>
          </w:tcPr>
          <w:p w:rsidR="00557B8C" w:rsidRPr="00D83894" w:rsidRDefault="00557B8C" w:rsidP="00A97555">
            <w:pPr>
              <w:rPr>
                <w:rFonts w:asciiTheme="minorHAnsi" w:hAnsiTheme="minorHAnsi" w:cstheme="minorHAnsi"/>
                <w:sz w:val="16"/>
                <w:szCs w:val="16"/>
              </w:rPr>
            </w:pPr>
            <w:r w:rsidRPr="00D83894">
              <w:rPr>
                <w:rFonts w:asciiTheme="minorHAnsi" w:hAnsiTheme="minorHAnsi" w:cstheme="minorHAnsi"/>
                <w:sz w:val="16"/>
                <w:szCs w:val="16"/>
              </w:rPr>
              <w:t>1.1 UNFPA mandate</w:t>
            </w:r>
          </w:p>
        </w:tc>
        <w:tc>
          <w:tcPr>
            <w:tcW w:w="7519" w:type="dxa"/>
            <w:tcBorders>
              <w:left w:val="single" w:sz="6" w:space="0" w:color="BDD7EE"/>
            </w:tcBorders>
          </w:tcPr>
          <w:p w:rsidR="00557B8C" w:rsidRPr="00D83894" w:rsidRDefault="00557B8C" w:rsidP="00A97555">
            <w:pPr>
              <w:rPr>
                <w:rFonts w:asciiTheme="minorHAnsi" w:hAnsiTheme="minorHAnsi" w:cstheme="minorHAnsi"/>
                <w:sz w:val="16"/>
                <w:szCs w:val="16"/>
              </w:rPr>
            </w:pPr>
            <w:r w:rsidRPr="00D83894">
              <w:rPr>
                <w:rFonts w:asciiTheme="minorHAnsi" w:hAnsiTheme="minorHAnsi" w:cstheme="minorHAnsi"/>
                <w:sz w:val="16"/>
                <w:szCs w:val="16"/>
              </w:rPr>
              <w:t>UNFPA is the lead UN agency for delivering a world where every pregnancy is wanted, every birth is safe, and every young person's potential is fulfilled.</w:t>
            </w:r>
          </w:p>
        </w:tc>
      </w:tr>
      <w:tr w:rsidR="00557B8C" w:rsidRPr="00D83894" w:rsidTr="00A97555">
        <w:trPr>
          <w:trHeight w:val="20"/>
        </w:trPr>
        <w:tc>
          <w:tcPr>
            <w:tcW w:w="1845" w:type="dxa"/>
            <w:tcBorders>
              <w:right w:val="single" w:sz="6" w:space="0" w:color="BDD7EE"/>
            </w:tcBorders>
            <w:shd w:val="clear" w:color="auto" w:fill="D9D9D9"/>
          </w:tcPr>
          <w:p w:rsidR="00557B8C" w:rsidRPr="00D83894" w:rsidRDefault="00557B8C" w:rsidP="00A97555">
            <w:pPr>
              <w:rPr>
                <w:rFonts w:asciiTheme="minorHAnsi" w:hAnsiTheme="minorHAnsi" w:cstheme="minorHAnsi"/>
                <w:sz w:val="16"/>
                <w:szCs w:val="16"/>
              </w:rPr>
            </w:pPr>
            <w:r w:rsidRPr="00D83894">
              <w:rPr>
                <w:rFonts w:asciiTheme="minorHAnsi" w:hAnsiTheme="minorHAnsi" w:cstheme="minorHAnsi"/>
                <w:sz w:val="16"/>
                <w:szCs w:val="16"/>
              </w:rPr>
              <w:t xml:space="preserve">1.2 UNFPA </w:t>
            </w:r>
            <w:proofErr w:type="spellStart"/>
            <w:r w:rsidRPr="00D83894">
              <w:rPr>
                <w:rFonts w:asciiTheme="minorHAnsi" w:hAnsiTheme="minorHAnsi" w:cstheme="minorHAnsi"/>
                <w:sz w:val="16"/>
                <w:szCs w:val="16"/>
              </w:rPr>
              <w:t>Programme</w:t>
            </w:r>
            <w:proofErr w:type="spellEnd"/>
            <w:r w:rsidRPr="00D83894">
              <w:rPr>
                <w:rFonts w:asciiTheme="minorHAnsi" w:hAnsiTheme="minorHAnsi" w:cstheme="minorHAnsi"/>
                <w:sz w:val="16"/>
                <w:szCs w:val="16"/>
              </w:rPr>
              <w:t xml:space="preserve"> of Assistance in  Mongolia</w:t>
            </w:r>
          </w:p>
        </w:tc>
        <w:tc>
          <w:tcPr>
            <w:tcW w:w="7519" w:type="dxa"/>
            <w:tcBorders>
              <w:left w:val="single" w:sz="6" w:space="0" w:color="BDD7EE"/>
            </w:tcBorders>
          </w:tcPr>
          <w:p w:rsidR="00557B8C" w:rsidRPr="00B231D8" w:rsidRDefault="00557B8C" w:rsidP="00A97555">
            <w:pPr>
              <w:jc w:val="both"/>
              <w:rPr>
                <w:rFonts w:asciiTheme="minorHAnsi" w:hAnsiTheme="minorHAnsi" w:cstheme="minorHAnsi"/>
                <w:sz w:val="16"/>
                <w:szCs w:val="16"/>
                <w:shd w:val="clear" w:color="auto" w:fill="FFFF00"/>
              </w:rPr>
            </w:pPr>
            <w:r w:rsidRPr="00B231D8">
              <w:rPr>
                <w:rFonts w:asciiTheme="minorHAnsi" w:hAnsiTheme="minorHAnsi" w:cstheme="minorHAnsi"/>
                <w:sz w:val="16"/>
                <w:szCs w:val="16"/>
                <w:shd w:val="clear" w:color="auto" w:fill="FFFF00"/>
              </w:rPr>
              <w:t>Overall goal of the 2017-2021 CPD</w:t>
            </w:r>
          </w:p>
          <w:p w:rsidR="00557B8C" w:rsidRPr="00B231D8" w:rsidRDefault="00557B8C" w:rsidP="00A97555">
            <w:pPr>
              <w:jc w:val="both"/>
              <w:rPr>
                <w:rFonts w:asciiTheme="minorHAnsi" w:hAnsiTheme="minorHAnsi" w:cstheme="minorHAnsi"/>
                <w:sz w:val="16"/>
                <w:szCs w:val="16"/>
                <w:shd w:val="clear" w:color="auto" w:fill="FFFF00"/>
              </w:rPr>
            </w:pPr>
          </w:p>
          <w:p w:rsidR="00557B8C" w:rsidRPr="00B231D8" w:rsidRDefault="00557B8C" w:rsidP="00A97555">
            <w:pPr>
              <w:jc w:val="both"/>
              <w:rPr>
                <w:rFonts w:asciiTheme="minorHAnsi" w:hAnsiTheme="minorHAnsi" w:cstheme="minorHAnsi"/>
                <w:sz w:val="16"/>
                <w:szCs w:val="16"/>
              </w:rPr>
            </w:pPr>
            <w:r w:rsidRPr="00B231D8">
              <w:rPr>
                <w:rFonts w:asciiTheme="minorHAnsi" w:hAnsiTheme="minorHAnsi" w:cstheme="minorHAnsi"/>
                <w:sz w:val="16"/>
                <w:szCs w:val="16"/>
                <w:shd w:val="clear" w:color="auto" w:fill="FFFF00"/>
              </w:rPr>
              <w:t xml:space="preserve">In Mongolia, UNFPA works with the government and other partners to contribute to the development of a policy environment that 1) promotes quality Sexual and Reproductive Health services for youth; 2) allows for the implementation of Life Skills Education </w:t>
            </w:r>
            <w:proofErr w:type="spellStart"/>
            <w:r w:rsidRPr="00B231D8">
              <w:rPr>
                <w:rFonts w:asciiTheme="minorHAnsi" w:hAnsiTheme="minorHAnsi" w:cstheme="minorHAnsi"/>
                <w:sz w:val="16"/>
                <w:szCs w:val="16"/>
                <w:shd w:val="clear" w:color="auto" w:fill="FFFF00"/>
              </w:rPr>
              <w:t>programmes</w:t>
            </w:r>
            <w:proofErr w:type="spellEnd"/>
            <w:r w:rsidRPr="00B231D8">
              <w:rPr>
                <w:rFonts w:asciiTheme="minorHAnsi" w:hAnsiTheme="minorHAnsi" w:cstheme="minorHAnsi"/>
                <w:sz w:val="16"/>
                <w:szCs w:val="16"/>
                <w:shd w:val="clear" w:color="auto" w:fill="FFFF00"/>
              </w:rPr>
              <w:t xml:space="preserve"> based on human rights and gender equality; 3) encourages greater youth participation and increased representation, particularly for girls, in national laws; and 4) advances stronger protection systems to address violence against women and girls with enhances multi-sectoral response, including in humanitarian settings.</w:t>
            </w:r>
            <w:r w:rsidRPr="00B231D8">
              <w:rPr>
                <w:rFonts w:asciiTheme="minorHAnsi" w:hAnsiTheme="minorHAnsi" w:cstheme="minorHAnsi"/>
                <w:sz w:val="16"/>
                <w:szCs w:val="16"/>
              </w:rPr>
              <w:t xml:space="preserve"> </w:t>
            </w:r>
          </w:p>
          <w:p w:rsidR="00557B8C" w:rsidRPr="00B231D8" w:rsidRDefault="00557B8C" w:rsidP="00A97555">
            <w:pPr>
              <w:shd w:val="clear" w:color="auto" w:fill="FFFF00"/>
              <w:jc w:val="both"/>
              <w:rPr>
                <w:rFonts w:asciiTheme="minorHAnsi" w:hAnsiTheme="minorHAnsi" w:cstheme="minorHAnsi"/>
                <w:color w:val="auto"/>
                <w:sz w:val="16"/>
                <w:szCs w:val="16"/>
              </w:rPr>
            </w:pPr>
            <w:r w:rsidRPr="00B231D8">
              <w:rPr>
                <w:rFonts w:asciiTheme="minorHAnsi" w:hAnsiTheme="minorHAnsi" w:cstheme="minorHAnsi"/>
                <w:color w:val="auto"/>
                <w:sz w:val="16"/>
                <w:szCs w:val="16"/>
              </w:rPr>
              <w:t xml:space="preserve">The 6th Country </w:t>
            </w:r>
            <w:proofErr w:type="spellStart"/>
            <w:r w:rsidRPr="00B231D8">
              <w:rPr>
                <w:rFonts w:asciiTheme="minorHAnsi" w:hAnsiTheme="minorHAnsi" w:cstheme="minorHAnsi"/>
                <w:color w:val="auto"/>
                <w:sz w:val="16"/>
                <w:szCs w:val="16"/>
              </w:rPr>
              <w:t>Programme</w:t>
            </w:r>
            <w:proofErr w:type="spellEnd"/>
            <w:r w:rsidRPr="00B231D8">
              <w:rPr>
                <w:rFonts w:asciiTheme="minorHAnsi" w:hAnsiTheme="minorHAnsi" w:cstheme="minorHAnsi"/>
                <w:color w:val="auto"/>
                <w:sz w:val="16"/>
                <w:szCs w:val="16"/>
              </w:rPr>
              <w:t xml:space="preserve"> of UNFPA, which cove</w:t>
            </w:r>
            <w:bookmarkStart w:id="0" w:name="_GoBack"/>
            <w:bookmarkEnd w:id="0"/>
            <w:r w:rsidRPr="00B231D8">
              <w:rPr>
                <w:rFonts w:asciiTheme="minorHAnsi" w:hAnsiTheme="minorHAnsi" w:cstheme="minorHAnsi"/>
                <w:color w:val="auto"/>
                <w:sz w:val="16"/>
                <w:szCs w:val="16"/>
              </w:rPr>
              <w:t>rs the period from 2017 to 2021, is to help Mongolia achieve the Sustainable Development Goals, and it is closely coordinated with other UN agencies within the UN Development Assistance Framework (UNDAF).</w:t>
            </w:r>
          </w:p>
          <w:p w:rsidR="00557B8C" w:rsidRPr="00B231D8" w:rsidRDefault="00557B8C" w:rsidP="00A97555">
            <w:pPr>
              <w:jc w:val="both"/>
              <w:rPr>
                <w:rFonts w:asciiTheme="minorHAnsi" w:hAnsiTheme="minorHAnsi" w:cstheme="minorHAnsi"/>
                <w:sz w:val="16"/>
                <w:szCs w:val="16"/>
              </w:rPr>
            </w:pPr>
            <w:r w:rsidRPr="00B231D8">
              <w:rPr>
                <w:rFonts w:asciiTheme="minorHAnsi" w:hAnsiTheme="minorHAnsi" w:cstheme="minorHAnsi"/>
                <w:color w:val="auto"/>
                <w:sz w:val="16"/>
                <w:szCs w:val="16"/>
              </w:rPr>
              <w:t xml:space="preserve">Further information on the </w:t>
            </w:r>
            <w:proofErr w:type="spellStart"/>
            <w:r w:rsidRPr="00B231D8">
              <w:rPr>
                <w:rFonts w:asciiTheme="minorHAnsi" w:hAnsiTheme="minorHAnsi" w:cstheme="minorHAnsi"/>
                <w:color w:val="auto"/>
                <w:sz w:val="16"/>
                <w:szCs w:val="16"/>
              </w:rPr>
              <w:t>programme</w:t>
            </w:r>
            <w:proofErr w:type="spellEnd"/>
            <w:r w:rsidRPr="00B231D8">
              <w:rPr>
                <w:rFonts w:asciiTheme="minorHAnsi" w:hAnsiTheme="minorHAnsi" w:cstheme="minorHAnsi"/>
                <w:color w:val="auto"/>
                <w:sz w:val="16"/>
                <w:szCs w:val="16"/>
              </w:rPr>
              <w:t xml:space="preserve"> can </w:t>
            </w:r>
            <w:r w:rsidRPr="00B231D8">
              <w:rPr>
                <w:rFonts w:asciiTheme="minorHAnsi" w:hAnsiTheme="minorHAnsi" w:cstheme="minorHAnsi"/>
                <w:sz w:val="16"/>
                <w:szCs w:val="16"/>
              </w:rPr>
              <w:t xml:space="preserve">be found on </w:t>
            </w:r>
            <w:r w:rsidRPr="00B231D8">
              <w:rPr>
                <w:rFonts w:asciiTheme="minorHAnsi" w:hAnsiTheme="minorHAnsi" w:cstheme="minorHAnsi"/>
                <w:color w:val="1155CC"/>
                <w:sz w:val="16"/>
                <w:szCs w:val="16"/>
                <w:u w:val="single"/>
              </w:rPr>
              <w:t>http://unfpa.org/mongolia</w:t>
            </w:r>
          </w:p>
          <w:p w:rsidR="00557B8C" w:rsidRPr="00B231D8" w:rsidRDefault="00557B8C" w:rsidP="00A97555">
            <w:pPr>
              <w:jc w:val="both"/>
              <w:rPr>
                <w:rFonts w:asciiTheme="minorHAnsi" w:hAnsiTheme="minorHAnsi" w:cstheme="minorHAnsi"/>
                <w:sz w:val="16"/>
                <w:szCs w:val="16"/>
              </w:rPr>
            </w:pPr>
          </w:p>
        </w:tc>
      </w:tr>
      <w:tr w:rsidR="00557B8C" w:rsidRPr="00D83894" w:rsidTr="00A97555">
        <w:trPr>
          <w:trHeight w:val="20"/>
        </w:trPr>
        <w:tc>
          <w:tcPr>
            <w:tcW w:w="1845" w:type="dxa"/>
            <w:tcBorders>
              <w:right w:val="single" w:sz="6" w:space="0" w:color="BDD7EE"/>
            </w:tcBorders>
            <w:shd w:val="clear" w:color="auto" w:fill="D9D9D9"/>
          </w:tcPr>
          <w:p w:rsidR="00557B8C" w:rsidRPr="00D83894" w:rsidRDefault="00557B8C" w:rsidP="00A97555">
            <w:pPr>
              <w:rPr>
                <w:rFonts w:asciiTheme="minorHAnsi" w:hAnsiTheme="minorHAnsi" w:cstheme="minorHAnsi"/>
                <w:sz w:val="16"/>
                <w:szCs w:val="16"/>
              </w:rPr>
            </w:pPr>
            <w:r w:rsidRPr="00D83894">
              <w:rPr>
                <w:rFonts w:asciiTheme="minorHAnsi" w:hAnsiTheme="minorHAnsi" w:cstheme="minorHAnsi"/>
                <w:sz w:val="16"/>
                <w:szCs w:val="16"/>
              </w:rPr>
              <w:t>1.3 Specific results</w:t>
            </w:r>
          </w:p>
        </w:tc>
        <w:tc>
          <w:tcPr>
            <w:tcW w:w="7519" w:type="dxa"/>
            <w:tcBorders>
              <w:left w:val="single" w:sz="6" w:space="0" w:color="BDD7EE"/>
            </w:tcBorders>
          </w:tcPr>
          <w:p w:rsidR="00557B8C" w:rsidRPr="00B231D8" w:rsidRDefault="00557B8C" w:rsidP="00A97555">
            <w:pPr>
              <w:jc w:val="both"/>
              <w:rPr>
                <w:rFonts w:asciiTheme="minorHAnsi" w:hAnsiTheme="minorHAnsi" w:cstheme="minorHAnsi"/>
                <w:sz w:val="16"/>
                <w:szCs w:val="16"/>
              </w:rPr>
            </w:pPr>
            <w:r w:rsidRPr="00B231D8">
              <w:rPr>
                <w:rFonts w:asciiTheme="minorHAnsi" w:hAnsiTheme="minorHAnsi" w:cstheme="minorHAnsi"/>
                <w:sz w:val="16"/>
                <w:szCs w:val="16"/>
              </w:rPr>
              <w:t xml:space="preserve">Within this framework and as set out in </w:t>
            </w:r>
            <w:r w:rsidRPr="00B231D8">
              <w:rPr>
                <w:rFonts w:asciiTheme="minorHAnsi" w:hAnsiTheme="minorHAnsi" w:cstheme="minorHAnsi"/>
                <w:sz w:val="16"/>
                <w:szCs w:val="16"/>
                <w:shd w:val="clear" w:color="auto" w:fill="B7B7B7"/>
              </w:rPr>
              <w:t xml:space="preserve">2017-2021 </w:t>
            </w:r>
            <w:r w:rsidRPr="00B231D8">
              <w:rPr>
                <w:rFonts w:asciiTheme="minorHAnsi" w:hAnsiTheme="minorHAnsi" w:cstheme="minorHAnsi"/>
                <w:sz w:val="16"/>
                <w:szCs w:val="16"/>
              </w:rPr>
              <w:t xml:space="preserve">6th Country </w:t>
            </w:r>
            <w:proofErr w:type="spellStart"/>
            <w:r w:rsidRPr="00B231D8">
              <w:rPr>
                <w:rFonts w:asciiTheme="minorHAnsi" w:hAnsiTheme="minorHAnsi" w:cstheme="minorHAnsi"/>
                <w:sz w:val="16"/>
                <w:szCs w:val="16"/>
              </w:rPr>
              <w:t>Programme</w:t>
            </w:r>
            <w:proofErr w:type="spellEnd"/>
            <w:r w:rsidRPr="00B231D8">
              <w:rPr>
                <w:rFonts w:asciiTheme="minorHAnsi" w:hAnsiTheme="minorHAnsi" w:cstheme="minorHAnsi"/>
                <w:sz w:val="16"/>
                <w:szCs w:val="16"/>
              </w:rPr>
              <w:t xml:space="preserve"> of UNFPA working with government and other partners, UNFPA will contribute to achieve the following results:</w:t>
            </w:r>
          </w:p>
          <w:p w:rsidR="00557B8C" w:rsidRPr="00B231D8" w:rsidRDefault="00557B8C" w:rsidP="00A97555">
            <w:pPr>
              <w:jc w:val="both"/>
              <w:rPr>
                <w:rFonts w:asciiTheme="minorHAnsi" w:hAnsiTheme="minorHAnsi" w:cstheme="minorHAnsi"/>
                <w:sz w:val="16"/>
                <w:szCs w:val="16"/>
              </w:rPr>
            </w:pPr>
          </w:p>
          <w:p w:rsidR="00557B8C" w:rsidRPr="00B231D8" w:rsidRDefault="00557B8C" w:rsidP="00A97555">
            <w:pPr>
              <w:shd w:val="clear" w:color="auto" w:fill="FFFF00"/>
              <w:jc w:val="both"/>
              <w:rPr>
                <w:rFonts w:asciiTheme="minorHAnsi" w:hAnsiTheme="minorHAnsi" w:cstheme="minorHAnsi"/>
                <w:sz w:val="16"/>
                <w:szCs w:val="16"/>
              </w:rPr>
            </w:pPr>
            <w:r w:rsidRPr="00B231D8">
              <w:rPr>
                <w:rFonts w:asciiTheme="minorHAnsi" w:hAnsiTheme="minorHAnsi" w:cstheme="minorHAnsi"/>
                <w:sz w:val="16"/>
                <w:szCs w:val="16"/>
              </w:rPr>
              <w:t xml:space="preserve">United Nations Development Assistance Framework (UNDAF) outcomes: By 2021, poor and marginalized populations benefit from better social protection, including increased utilization of quality and equitable basic social services; by 2021, governing institutions are more responsive and accountable to citizens, while ensuring effective participation of young people and realization of the rights of the poor and marginalized. </w:t>
            </w:r>
          </w:p>
          <w:p w:rsidR="00557B8C" w:rsidRPr="00B231D8" w:rsidRDefault="00557B8C" w:rsidP="00A97555">
            <w:pPr>
              <w:shd w:val="clear" w:color="auto" w:fill="FFFF00"/>
              <w:jc w:val="both"/>
              <w:rPr>
                <w:rFonts w:asciiTheme="minorHAnsi" w:hAnsiTheme="minorHAnsi" w:cstheme="minorHAnsi"/>
                <w:sz w:val="16"/>
                <w:szCs w:val="16"/>
              </w:rPr>
            </w:pPr>
          </w:p>
          <w:p w:rsidR="00557B8C" w:rsidRPr="00B231D8" w:rsidRDefault="00557B8C" w:rsidP="00A97555">
            <w:pPr>
              <w:shd w:val="clear" w:color="auto" w:fill="FFFF00"/>
              <w:jc w:val="both"/>
              <w:rPr>
                <w:rFonts w:asciiTheme="minorHAnsi" w:hAnsiTheme="minorHAnsi" w:cstheme="minorHAnsi"/>
                <w:sz w:val="16"/>
                <w:szCs w:val="16"/>
              </w:rPr>
            </w:pPr>
            <w:r w:rsidRPr="00B231D8">
              <w:rPr>
                <w:rFonts w:asciiTheme="minorHAnsi" w:hAnsiTheme="minorHAnsi" w:cstheme="minorHAnsi"/>
                <w:sz w:val="16"/>
                <w:szCs w:val="16"/>
              </w:rPr>
              <w:t xml:space="preserve">In 2018-2021, the United Nations Population Fund (UNFPA) is implementing the “Integrated Support </w:t>
            </w:r>
            <w:proofErr w:type="spellStart"/>
            <w:r w:rsidRPr="00B231D8">
              <w:rPr>
                <w:rFonts w:asciiTheme="minorHAnsi" w:hAnsiTheme="minorHAnsi" w:cstheme="minorHAnsi"/>
                <w:sz w:val="16"/>
                <w:szCs w:val="16"/>
              </w:rPr>
              <w:t>Programme</w:t>
            </w:r>
            <w:proofErr w:type="spellEnd"/>
            <w:r w:rsidRPr="00B231D8">
              <w:rPr>
                <w:rFonts w:asciiTheme="minorHAnsi" w:hAnsiTheme="minorHAnsi" w:cstheme="minorHAnsi"/>
                <w:sz w:val="16"/>
                <w:szCs w:val="16"/>
              </w:rPr>
              <w:t xml:space="preserve"> for Women and Young People’s Health In </w:t>
            </w:r>
            <w:proofErr w:type="spellStart"/>
            <w:r w:rsidRPr="00B231D8">
              <w:rPr>
                <w:rFonts w:asciiTheme="minorHAnsi" w:hAnsiTheme="minorHAnsi" w:cstheme="minorHAnsi"/>
                <w:sz w:val="16"/>
                <w:szCs w:val="16"/>
              </w:rPr>
              <w:t>Umnugobi</w:t>
            </w:r>
            <w:proofErr w:type="spellEnd"/>
            <w:r w:rsidRPr="00B231D8">
              <w:rPr>
                <w:rFonts w:asciiTheme="minorHAnsi" w:hAnsiTheme="minorHAnsi" w:cstheme="minorHAnsi"/>
                <w:sz w:val="16"/>
                <w:szCs w:val="16"/>
              </w:rPr>
              <w:t xml:space="preserve">” jointly funded by the Gobi </w:t>
            </w:r>
            <w:proofErr w:type="spellStart"/>
            <w:r w:rsidRPr="00B231D8">
              <w:rPr>
                <w:rFonts w:asciiTheme="minorHAnsi" w:hAnsiTheme="minorHAnsi" w:cstheme="minorHAnsi"/>
                <w:sz w:val="16"/>
                <w:szCs w:val="16"/>
              </w:rPr>
              <w:t>Oyu</w:t>
            </w:r>
            <w:proofErr w:type="spellEnd"/>
            <w:r w:rsidRPr="00B231D8">
              <w:rPr>
                <w:rFonts w:asciiTheme="minorHAnsi" w:hAnsiTheme="minorHAnsi" w:cstheme="minorHAnsi"/>
                <w:sz w:val="16"/>
                <w:szCs w:val="16"/>
              </w:rPr>
              <w:t xml:space="preserve"> Development Support Fund (DSF), Government of Mongolia, Embassy of Australia, UNFPA, UNICEF and WHO, and implemented by the </w:t>
            </w:r>
            <w:proofErr w:type="spellStart"/>
            <w:r w:rsidRPr="00B231D8">
              <w:rPr>
                <w:rFonts w:asciiTheme="minorHAnsi" w:hAnsiTheme="minorHAnsi" w:cstheme="minorHAnsi"/>
                <w:sz w:val="16"/>
                <w:szCs w:val="16"/>
              </w:rPr>
              <w:t>Umnugobi</w:t>
            </w:r>
            <w:proofErr w:type="spellEnd"/>
            <w:r w:rsidRPr="00B231D8">
              <w:rPr>
                <w:rFonts w:asciiTheme="minorHAnsi" w:hAnsiTheme="minorHAnsi" w:cstheme="minorHAnsi"/>
                <w:sz w:val="16"/>
                <w:szCs w:val="16"/>
              </w:rPr>
              <w:t xml:space="preserve"> provincial government, UNFPA, UNICEF, and WHO. The aim is to tackle the critical and emerging health and social issues in the province affecting the health and well-being of women and young people. </w:t>
            </w:r>
          </w:p>
          <w:p w:rsidR="00557B8C" w:rsidRPr="00B231D8" w:rsidRDefault="00557B8C" w:rsidP="00A97555">
            <w:pPr>
              <w:shd w:val="clear" w:color="auto" w:fill="FFFF00"/>
              <w:jc w:val="both"/>
              <w:rPr>
                <w:rFonts w:asciiTheme="minorHAnsi" w:hAnsiTheme="minorHAnsi" w:cstheme="minorHAnsi"/>
                <w:sz w:val="16"/>
                <w:szCs w:val="16"/>
              </w:rPr>
            </w:pPr>
            <w:r w:rsidRPr="00B231D8">
              <w:rPr>
                <w:rFonts w:asciiTheme="minorHAnsi" w:hAnsiTheme="minorHAnsi" w:cstheme="minorHAnsi"/>
                <w:sz w:val="16"/>
                <w:szCs w:val="16"/>
              </w:rPr>
              <w:t xml:space="preserve">As part of the integrated </w:t>
            </w:r>
            <w:proofErr w:type="spellStart"/>
            <w:r w:rsidRPr="00B231D8">
              <w:rPr>
                <w:rFonts w:asciiTheme="minorHAnsi" w:hAnsiTheme="minorHAnsi" w:cstheme="minorHAnsi"/>
                <w:sz w:val="16"/>
                <w:szCs w:val="16"/>
              </w:rPr>
              <w:t>programme</w:t>
            </w:r>
            <w:proofErr w:type="spellEnd"/>
            <w:r w:rsidRPr="00B231D8">
              <w:rPr>
                <w:rFonts w:asciiTheme="minorHAnsi" w:hAnsiTheme="minorHAnsi" w:cstheme="minorHAnsi"/>
                <w:sz w:val="16"/>
                <w:szCs w:val="16"/>
              </w:rPr>
              <w:t xml:space="preserve">, UNFPA is also implementing the second phase of the OT-funded “Accentuating the Positive: Youth for Development” project in </w:t>
            </w:r>
            <w:proofErr w:type="spellStart"/>
            <w:r w:rsidRPr="00B231D8">
              <w:rPr>
                <w:rFonts w:asciiTheme="minorHAnsi" w:hAnsiTheme="minorHAnsi" w:cstheme="minorHAnsi"/>
                <w:sz w:val="16"/>
                <w:szCs w:val="16"/>
              </w:rPr>
              <w:t>Khanbogd</w:t>
            </w:r>
            <w:proofErr w:type="spellEnd"/>
            <w:r w:rsidRPr="00B231D8">
              <w:rPr>
                <w:rFonts w:asciiTheme="minorHAnsi" w:hAnsiTheme="minorHAnsi" w:cstheme="minorHAnsi"/>
                <w:sz w:val="16"/>
                <w:szCs w:val="16"/>
              </w:rPr>
              <w:t xml:space="preserve"> </w:t>
            </w:r>
            <w:proofErr w:type="spellStart"/>
            <w:r w:rsidRPr="00B231D8">
              <w:rPr>
                <w:rFonts w:asciiTheme="minorHAnsi" w:hAnsiTheme="minorHAnsi" w:cstheme="minorHAnsi"/>
                <w:sz w:val="16"/>
                <w:szCs w:val="16"/>
              </w:rPr>
              <w:t>soum</w:t>
            </w:r>
            <w:proofErr w:type="spellEnd"/>
            <w:r w:rsidRPr="00B231D8">
              <w:rPr>
                <w:rFonts w:asciiTheme="minorHAnsi" w:hAnsiTheme="minorHAnsi" w:cstheme="minorHAnsi"/>
                <w:sz w:val="16"/>
                <w:szCs w:val="16"/>
              </w:rPr>
              <w:t xml:space="preserve">, which will continue to support the development of young people through various targeted interventions, including entrepreneurship promotion. The good practices generated in phase 1 of the project demonstrated the potential of youth entrepreneurship in improving the quality of life for young people as well as for identifying innovative solutions for the development of the community. The above integrated </w:t>
            </w:r>
            <w:proofErr w:type="spellStart"/>
            <w:r w:rsidRPr="00B231D8">
              <w:rPr>
                <w:rFonts w:asciiTheme="minorHAnsi" w:hAnsiTheme="minorHAnsi" w:cstheme="minorHAnsi"/>
                <w:sz w:val="16"/>
                <w:szCs w:val="16"/>
              </w:rPr>
              <w:t>programme</w:t>
            </w:r>
            <w:proofErr w:type="spellEnd"/>
            <w:r w:rsidRPr="00B231D8">
              <w:rPr>
                <w:rFonts w:asciiTheme="minorHAnsi" w:hAnsiTheme="minorHAnsi" w:cstheme="minorHAnsi"/>
                <w:sz w:val="16"/>
                <w:szCs w:val="16"/>
              </w:rPr>
              <w:t xml:space="preserve"> includes a series of activities to boost the existing and emerging youth-led social enterprises and initiatives in </w:t>
            </w:r>
            <w:proofErr w:type="spellStart"/>
            <w:r w:rsidRPr="00B231D8">
              <w:rPr>
                <w:rFonts w:asciiTheme="minorHAnsi" w:hAnsiTheme="minorHAnsi" w:cstheme="minorHAnsi"/>
                <w:sz w:val="16"/>
                <w:szCs w:val="16"/>
              </w:rPr>
              <w:t>Umnugobi</w:t>
            </w:r>
            <w:proofErr w:type="spellEnd"/>
            <w:r w:rsidRPr="00B231D8">
              <w:rPr>
                <w:rFonts w:asciiTheme="minorHAnsi" w:hAnsiTheme="minorHAnsi" w:cstheme="minorHAnsi"/>
                <w:sz w:val="16"/>
                <w:szCs w:val="16"/>
              </w:rPr>
              <w:t xml:space="preserve"> province, with focus on </w:t>
            </w:r>
            <w:proofErr w:type="spellStart"/>
            <w:r w:rsidRPr="00B231D8">
              <w:rPr>
                <w:rFonts w:asciiTheme="minorHAnsi" w:hAnsiTheme="minorHAnsi" w:cstheme="minorHAnsi"/>
                <w:sz w:val="16"/>
                <w:szCs w:val="16"/>
              </w:rPr>
              <w:t>Khanbogd</w:t>
            </w:r>
            <w:proofErr w:type="spellEnd"/>
            <w:r w:rsidRPr="00B231D8">
              <w:rPr>
                <w:rFonts w:asciiTheme="minorHAnsi" w:hAnsiTheme="minorHAnsi" w:cstheme="minorHAnsi"/>
                <w:sz w:val="16"/>
                <w:szCs w:val="16"/>
              </w:rPr>
              <w:t xml:space="preserve"> </w:t>
            </w:r>
            <w:proofErr w:type="spellStart"/>
            <w:r w:rsidRPr="00B231D8">
              <w:rPr>
                <w:rFonts w:asciiTheme="minorHAnsi" w:hAnsiTheme="minorHAnsi" w:cstheme="minorHAnsi"/>
                <w:sz w:val="16"/>
                <w:szCs w:val="16"/>
              </w:rPr>
              <w:t>soum</w:t>
            </w:r>
            <w:proofErr w:type="spellEnd"/>
            <w:r w:rsidRPr="00B231D8">
              <w:rPr>
                <w:rFonts w:asciiTheme="minorHAnsi" w:hAnsiTheme="minorHAnsi" w:cstheme="minorHAnsi"/>
                <w:sz w:val="16"/>
                <w:szCs w:val="16"/>
              </w:rPr>
              <w:t>. A comprehensive set of actions is planned to improve the capacity of young herders’ group through dedicated life skills education workshops at the Youth development Center (YDC), support for the annual young herders’ forum, income generation training, and youth platforms to share experience among youth in the country and outside the country.</w:t>
            </w:r>
          </w:p>
          <w:p w:rsidR="00557B8C" w:rsidRPr="00B231D8" w:rsidRDefault="00557B8C" w:rsidP="00A97555">
            <w:pPr>
              <w:shd w:val="clear" w:color="auto" w:fill="FFFF00"/>
              <w:jc w:val="both"/>
              <w:rPr>
                <w:rFonts w:asciiTheme="minorHAnsi" w:hAnsiTheme="minorHAnsi" w:cstheme="minorHAnsi"/>
                <w:sz w:val="16"/>
                <w:szCs w:val="16"/>
              </w:rPr>
            </w:pPr>
            <w:r w:rsidRPr="00B231D8">
              <w:rPr>
                <w:rFonts w:asciiTheme="minorHAnsi" w:hAnsiTheme="minorHAnsi" w:cstheme="minorHAnsi"/>
                <w:sz w:val="16"/>
                <w:szCs w:val="16"/>
              </w:rPr>
              <w:t xml:space="preserve">The selected organization that can conduct interventions on youth entrepreneurships in </w:t>
            </w:r>
            <w:proofErr w:type="spellStart"/>
            <w:r w:rsidRPr="00B231D8">
              <w:rPr>
                <w:rFonts w:asciiTheme="minorHAnsi" w:hAnsiTheme="minorHAnsi" w:cstheme="minorHAnsi"/>
                <w:sz w:val="16"/>
                <w:szCs w:val="16"/>
              </w:rPr>
              <w:t>Umnugobi</w:t>
            </w:r>
            <w:proofErr w:type="spellEnd"/>
            <w:r w:rsidRPr="00B231D8">
              <w:rPr>
                <w:rFonts w:asciiTheme="minorHAnsi" w:hAnsiTheme="minorHAnsi" w:cstheme="minorHAnsi"/>
                <w:sz w:val="16"/>
                <w:szCs w:val="16"/>
              </w:rPr>
              <w:t xml:space="preserve"> province, with focus on </w:t>
            </w:r>
            <w:proofErr w:type="spellStart"/>
            <w:r w:rsidRPr="00B231D8">
              <w:rPr>
                <w:rFonts w:asciiTheme="minorHAnsi" w:hAnsiTheme="minorHAnsi" w:cstheme="minorHAnsi"/>
                <w:sz w:val="16"/>
                <w:szCs w:val="16"/>
              </w:rPr>
              <w:t>Khanbogd</w:t>
            </w:r>
            <w:proofErr w:type="spellEnd"/>
            <w:r w:rsidRPr="00B231D8">
              <w:rPr>
                <w:rFonts w:asciiTheme="minorHAnsi" w:hAnsiTheme="minorHAnsi" w:cstheme="minorHAnsi"/>
                <w:sz w:val="16"/>
                <w:szCs w:val="16"/>
              </w:rPr>
              <w:t xml:space="preserve"> </w:t>
            </w:r>
            <w:proofErr w:type="spellStart"/>
            <w:r w:rsidRPr="00B231D8">
              <w:rPr>
                <w:rFonts w:asciiTheme="minorHAnsi" w:hAnsiTheme="minorHAnsi" w:cstheme="minorHAnsi"/>
                <w:sz w:val="16"/>
                <w:szCs w:val="16"/>
              </w:rPr>
              <w:t>soum,will</w:t>
            </w:r>
            <w:proofErr w:type="spellEnd"/>
            <w:r w:rsidRPr="00B231D8">
              <w:rPr>
                <w:rFonts w:asciiTheme="minorHAnsi" w:hAnsiTheme="minorHAnsi" w:cstheme="minorHAnsi"/>
                <w:sz w:val="16"/>
                <w:szCs w:val="16"/>
              </w:rPr>
              <w:t xml:space="preserve"> work with UNFPA to contribute to the achievement of the Integrated </w:t>
            </w:r>
            <w:proofErr w:type="spellStart"/>
            <w:r w:rsidRPr="00B231D8">
              <w:rPr>
                <w:rFonts w:asciiTheme="minorHAnsi" w:hAnsiTheme="minorHAnsi" w:cstheme="minorHAnsi"/>
                <w:sz w:val="16"/>
                <w:szCs w:val="16"/>
              </w:rPr>
              <w:t>Programme</w:t>
            </w:r>
            <w:proofErr w:type="spellEnd"/>
            <w:r w:rsidRPr="00B231D8">
              <w:rPr>
                <w:rFonts w:asciiTheme="minorHAnsi" w:hAnsiTheme="minorHAnsi" w:cstheme="minorHAnsi"/>
                <w:sz w:val="16"/>
                <w:szCs w:val="16"/>
              </w:rPr>
              <w:t xml:space="preserve"> objectives in general, and the following objectives more specifically:</w:t>
            </w:r>
          </w:p>
          <w:p w:rsidR="00557B8C" w:rsidRPr="00B231D8" w:rsidRDefault="00557B8C" w:rsidP="00A97555">
            <w:pPr>
              <w:shd w:val="clear" w:color="auto" w:fill="FFFF00"/>
              <w:jc w:val="both"/>
              <w:rPr>
                <w:rFonts w:asciiTheme="minorHAnsi" w:hAnsiTheme="minorHAnsi" w:cstheme="minorHAnsi"/>
                <w:sz w:val="16"/>
                <w:szCs w:val="16"/>
              </w:rPr>
            </w:pPr>
            <w:r w:rsidRPr="00B231D8">
              <w:rPr>
                <w:rFonts w:asciiTheme="minorHAnsi" w:hAnsiTheme="minorHAnsi" w:cstheme="minorHAnsi"/>
                <w:sz w:val="16"/>
                <w:szCs w:val="16"/>
              </w:rPr>
              <w:t>Outcome 5. Adolescent and youth are empowered and participate in youth policy and decision-making platforms</w:t>
            </w:r>
          </w:p>
          <w:p w:rsidR="00557B8C" w:rsidRPr="00B231D8" w:rsidRDefault="00557B8C" w:rsidP="00A97555">
            <w:pPr>
              <w:shd w:val="clear" w:color="auto" w:fill="FFFF00"/>
              <w:jc w:val="both"/>
              <w:rPr>
                <w:rFonts w:asciiTheme="minorHAnsi" w:hAnsiTheme="minorHAnsi" w:cstheme="minorHAnsi"/>
                <w:sz w:val="16"/>
                <w:szCs w:val="16"/>
              </w:rPr>
            </w:pPr>
            <w:r w:rsidRPr="00B231D8">
              <w:rPr>
                <w:rFonts w:asciiTheme="minorHAnsi" w:hAnsiTheme="minorHAnsi" w:cstheme="minorHAnsi"/>
                <w:sz w:val="16"/>
                <w:szCs w:val="16"/>
              </w:rPr>
              <w:t>Output 5.3. Youth entrepreneurships promoted including start-ups and herder groups.</w:t>
            </w:r>
          </w:p>
          <w:p w:rsidR="00557B8C" w:rsidRPr="00B231D8" w:rsidRDefault="00557B8C" w:rsidP="00A97555">
            <w:pPr>
              <w:shd w:val="clear" w:color="auto" w:fill="FFFF00"/>
              <w:jc w:val="both"/>
              <w:rPr>
                <w:rFonts w:asciiTheme="minorHAnsi" w:hAnsiTheme="minorHAnsi" w:cstheme="minorHAnsi"/>
                <w:sz w:val="16"/>
                <w:szCs w:val="16"/>
              </w:rPr>
            </w:pPr>
          </w:p>
          <w:p w:rsidR="00557B8C" w:rsidRPr="00B231D8" w:rsidRDefault="00557B8C" w:rsidP="00A97555">
            <w:pPr>
              <w:shd w:val="clear" w:color="auto" w:fill="FFFF00"/>
              <w:jc w:val="both"/>
              <w:rPr>
                <w:rFonts w:asciiTheme="minorHAnsi" w:hAnsiTheme="minorHAnsi" w:cstheme="minorHAnsi"/>
                <w:sz w:val="16"/>
                <w:szCs w:val="16"/>
              </w:rPr>
            </w:pPr>
            <w:r w:rsidRPr="00B231D8">
              <w:rPr>
                <w:rFonts w:asciiTheme="minorHAnsi" w:hAnsiTheme="minorHAnsi" w:cstheme="minorHAnsi"/>
                <w:sz w:val="16"/>
                <w:szCs w:val="16"/>
              </w:rPr>
              <w:t xml:space="preserve">Deliverables/Results to be achieved: </w:t>
            </w:r>
          </w:p>
          <w:p w:rsidR="00557B8C" w:rsidRPr="00B231D8" w:rsidRDefault="00557B8C" w:rsidP="00A97555">
            <w:pPr>
              <w:shd w:val="clear" w:color="auto" w:fill="FFFF00"/>
              <w:jc w:val="both"/>
              <w:rPr>
                <w:rFonts w:asciiTheme="minorHAnsi" w:hAnsiTheme="minorHAnsi" w:cstheme="minorHAnsi"/>
                <w:sz w:val="16"/>
                <w:szCs w:val="16"/>
              </w:rPr>
            </w:pPr>
            <w:r w:rsidRPr="00B231D8">
              <w:rPr>
                <w:rFonts w:asciiTheme="minorHAnsi" w:hAnsiTheme="minorHAnsi" w:cstheme="minorHAnsi"/>
                <w:sz w:val="16"/>
                <w:szCs w:val="16"/>
              </w:rPr>
              <w:t xml:space="preserve">1. A systematic 4 year plan for youth, including herder youth, entrepreneurship promotion in </w:t>
            </w:r>
            <w:proofErr w:type="spellStart"/>
            <w:r w:rsidRPr="00B231D8">
              <w:rPr>
                <w:rFonts w:asciiTheme="minorHAnsi" w:hAnsiTheme="minorHAnsi" w:cstheme="minorHAnsi"/>
                <w:sz w:val="16"/>
                <w:szCs w:val="16"/>
              </w:rPr>
              <w:t>Umnugobi</w:t>
            </w:r>
            <w:proofErr w:type="spellEnd"/>
            <w:r w:rsidRPr="00B231D8">
              <w:rPr>
                <w:rFonts w:asciiTheme="minorHAnsi" w:hAnsiTheme="minorHAnsi" w:cstheme="minorHAnsi"/>
                <w:sz w:val="16"/>
                <w:szCs w:val="16"/>
              </w:rPr>
              <w:t xml:space="preserve"> province, with focus on </w:t>
            </w:r>
            <w:proofErr w:type="spellStart"/>
            <w:r w:rsidRPr="00B231D8">
              <w:rPr>
                <w:rFonts w:asciiTheme="minorHAnsi" w:hAnsiTheme="minorHAnsi" w:cstheme="minorHAnsi"/>
                <w:sz w:val="16"/>
                <w:szCs w:val="16"/>
              </w:rPr>
              <w:t>Khanbogd</w:t>
            </w:r>
            <w:proofErr w:type="spellEnd"/>
            <w:r w:rsidRPr="00B231D8">
              <w:rPr>
                <w:rFonts w:asciiTheme="minorHAnsi" w:hAnsiTheme="minorHAnsi" w:cstheme="minorHAnsi"/>
                <w:sz w:val="16"/>
                <w:szCs w:val="16"/>
              </w:rPr>
              <w:t xml:space="preserve"> </w:t>
            </w:r>
            <w:proofErr w:type="spellStart"/>
            <w:r w:rsidRPr="00B231D8">
              <w:rPr>
                <w:rFonts w:asciiTheme="minorHAnsi" w:hAnsiTheme="minorHAnsi" w:cstheme="minorHAnsi"/>
                <w:sz w:val="16"/>
                <w:szCs w:val="16"/>
              </w:rPr>
              <w:t>soum</w:t>
            </w:r>
            <w:proofErr w:type="spellEnd"/>
            <w:r w:rsidRPr="00B231D8">
              <w:rPr>
                <w:rFonts w:asciiTheme="minorHAnsi" w:hAnsiTheme="minorHAnsi" w:cstheme="minorHAnsi"/>
                <w:sz w:val="16"/>
                <w:szCs w:val="16"/>
              </w:rPr>
              <w:t xml:space="preserve">, based on sound evidence and locally applicable solutions to be developed;  </w:t>
            </w:r>
          </w:p>
          <w:p w:rsidR="00557B8C" w:rsidRPr="00B231D8" w:rsidRDefault="00557B8C" w:rsidP="00A97555">
            <w:pPr>
              <w:shd w:val="clear" w:color="auto" w:fill="FFFF00"/>
              <w:jc w:val="both"/>
              <w:rPr>
                <w:rFonts w:asciiTheme="minorHAnsi" w:hAnsiTheme="minorHAnsi" w:cstheme="minorHAnsi"/>
                <w:sz w:val="16"/>
                <w:szCs w:val="16"/>
              </w:rPr>
            </w:pPr>
            <w:r w:rsidRPr="00B231D8">
              <w:rPr>
                <w:rFonts w:asciiTheme="minorHAnsi" w:hAnsiTheme="minorHAnsi" w:cstheme="minorHAnsi"/>
                <w:sz w:val="16"/>
                <w:szCs w:val="16"/>
              </w:rPr>
              <w:t xml:space="preserve">2. A series of inclusive youth entrepreneurship/social entrepreneurship support interventions (including provision of tools, skills and training activities), jointly with local authorities, including youth development centers; </w:t>
            </w:r>
          </w:p>
          <w:p w:rsidR="00557B8C" w:rsidRPr="00B231D8" w:rsidRDefault="00557B8C" w:rsidP="00A97555">
            <w:pPr>
              <w:shd w:val="clear" w:color="auto" w:fill="FFFF00"/>
              <w:jc w:val="both"/>
              <w:rPr>
                <w:rFonts w:asciiTheme="minorHAnsi" w:hAnsiTheme="minorHAnsi" w:cstheme="minorHAnsi"/>
                <w:sz w:val="16"/>
                <w:szCs w:val="16"/>
              </w:rPr>
            </w:pPr>
            <w:r w:rsidRPr="00B231D8">
              <w:rPr>
                <w:rFonts w:asciiTheme="minorHAnsi" w:hAnsiTheme="minorHAnsi" w:cstheme="minorHAnsi"/>
                <w:sz w:val="16"/>
                <w:szCs w:val="16"/>
              </w:rPr>
              <w:t xml:space="preserve">3. At least 32 grants provided to youth enterprises /social enterprises in 2018-2021, based on fair and transparent selection, with special attention to inclusiveness, with a significant success rate of having achieved at least 50% of the planned sales within the 6 months, and at least 2 jobs created for young people; </w:t>
            </w:r>
          </w:p>
          <w:p w:rsidR="00557B8C" w:rsidRPr="00B231D8" w:rsidRDefault="00557B8C" w:rsidP="00A97555">
            <w:pPr>
              <w:shd w:val="clear" w:color="auto" w:fill="FFFF00"/>
              <w:jc w:val="both"/>
              <w:rPr>
                <w:rFonts w:asciiTheme="minorHAnsi" w:hAnsiTheme="minorHAnsi" w:cstheme="minorHAnsi"/>
                <w:sz w:val="16"/>
                <w:szCs w:val="16"/>
              </w:rPr>
            </w:pPr>
            <w:r w:rsidRPr="00B231D8">
              <w:rPr>
                <w:rFonts w:asciiTheme="minorHAnsi" w:hAnsiTheme="minorHAnsi" w:cstheme="minorHAnsi"/>
                <w:sz w:val="16"/>
                <w:szCs w:val="16"/>
              </w:rPr>
              <w:t>4. At least 12 grants provided to young herders’ groups/start-ups in 2018-2021, based on fair and transparent selection, with special attention to inclusiveness, with a significant success rate of having achieved at least 50% of the planned sales within the 6 months, and at least 2 jobs created for young people;</w:t>
            </w:r>
          </w:p>
          <w:p w:rsidR="00557B8C" w:rsidRPr="00B231D8" w:rsidRDefault="00557B8C" w:rsidP="00A97555">
            <w:pPr>
              <w:shd w:val="clear" w:color="auto" w:fill="FFFF00"/>
              <w:jc w:val="both"/>
              <w:rPr>
                <w:rFonts w:asciiTheme="minorHAnsi" w:hAnsiTheme="minorHAnsi" w:cstheme="minorHAnsi"/>
                <w:sz w:val="16"/>
                <w:szCs w:val="16"/>
              </w:rPr>
            </w:pPr>
            <w:r w:rsidRPr="00B231D8">
              <w:rPr>
                <w:rFonts w:asciiTheme="minorHAnsi" w:hAnsiTheme="minorHAnsi" w:cstheme="minorHAnsi"/>
                <w:sz w:val="16"/>
                <w:szCs w:val="16"/>
              </w:rPr>
              <w:t>5. Regular mentorship and coaching, as well as networking with potential sponsors/funding sources, and support services;</w:t>
            </w:r>
          </w:p>
          <w:p w:rsidR="00557B8C" w:rsidRPr="00B231D8" w:rsidRDefault="00557B8C" w:rsidP="00A97555">
            <w:pPr>
              <w:shd w:val="clear" w:color="auto" w:fill="FFFF00"/>
              <w:jc w:val="both"/>
              <w:rPr>
                <w:rFonts w:asciiTheme="minorHAnsi" w:hAnsiTheme="minorHAnsi" w:cstheme="minorHAnsi"/>
                <w:sz w:val="16"/>
                <w:szCs w:val="16"/>
              </w:rPr>
            </w:pPr>
            <w:r w:rsidRPr="00B231D8">
              <w:rPr>
                <w:rFonts w:asciiTheme="minorHAnsi" w:hAnsiTheme="minorHAnsi" w:cstheme="minorHAnsi"/>
                <w:sz w:val="16"/>
                <w:szCs w:val="16"/>
              </w:rPr>
              <w:t>6. Regular monitoring and reporting to UNFPA of the progress and results of the interventions; and</w:t>
            </w:r>
          </w:p>
          <w:p w:rsidR="00557B8C" w:rsidRPr="00B231D8" w:rsidRDefault="00557B8C" w:rsidP="00A97555">
            <w:pPr>
              <w:shd w:val="clear" w:color="auto" w:fill="FFFF00"/>
              <w:jc w:val="both"/>
              <w:rPr>
                <w:rFonts w:asciiTheme="minorHAnsi" w:hAnsiTheme="minorHAnsi" w:cstheme="minorHAnsi"/>
                <w:sz w:val="16"/>
                <w:szCs w:val="16"/>
              </w:rPr>
            </w:pPr>
            <w:r w:rsidRPr="00B231D8">
              <w:rPr>
                <w:rFonts w:asciiTheme="minorHAnsi" w:hAnsiTheme="minorHAnsi" w:cstheme="minorHAnsi"/>
                <w:sz w:val="16"/>
                <w:szCs w:val="16"/>
              </w:rPr>
              <w:t>7. Regular media communication and advocacy interventions to promote and ensure sustainability of the interventions, including for entrepreneurship eco system building</w:t>
            </w:r>
          </w:p>
          <w:p w:rsidR="00557B8C" w:rsidRPr="00B231D8" w:rsidRDefault="00557B8C" w:rsidP="00A97555">
            <w:pPr>
              <w:jc w:val="both"/>
              <w:rPr>
                <w:rFonts w:asciiTheme="minorHAnsi" w:hAnsiTheme="minorHAnsi" w:cstheme="minorHAnsi"/>
                <w:sz w:val="16"/>
                <w:szCs w:val="16"/>
              </w:rPr>
            </w:pPr>
          </w:p>
        </w:tc>
      </w:tr>
    </w:tbl>
    <w:p w:rsidR="00440748" w:rsidRDefault="00440748"/>
    <w:sectPr w:rsidR="00440748" w:rsidSect="00097EA6">
      <w:pgSz w:w="11907" w:h="16839" w:code="9"/>
      <w:pgMar w:top="1418" w:right="1418" w:bottom="1418"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8C"/>
    <w:rsid w:val="00052F4F"/>
    <w:rsid w:val="00054E9C"/>
    <w:rsid w:val="00097EA6"/>
    <w:rsid w:val="00440748"/>
    <w:rsid w:val="00557B8C"/>
    <w:rsid w:val="00B231D8"/>
    <w:rsid w:val="00B3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391D1-C8B3-46F7-AAF2-53ECE862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57B8C"/>
    <w:pPr>
      <w:spacing w:after="0" w:line="240" w:lineRule="auto"/>
    </w:pPr>
    <w:rPr>
      <w:rFonts w:ascii="Arial" w:eastAsia="Arial"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Unuruu Enkhtaivan</dc:creator>
  <cp:keywords/>
  <dc:description/>
  <cp:lastModifiedBy>Altantuya Purevjav</cp:lastModifiedBy>
  <cp:revision>3</cp:revision>
  <dcterms:created xsi:type="dcterms:W3CDTF">2018-10-16T07:30:00Z</dcterms:created>
  <dcterms:modified xsi:type="dcterms:W3CDTF">2018-10-16T07:33:00Z</dcterms:modified>
</cp:coreProperties>
</file>