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9E9" w:rsidRPr="00465B4A" w:rsidRDefault="00A35F7A" w:rsidP="006F59E9">
      <w:pPr>
        <w:pStyle w:val="Caption"/>
        <w:rPr>
          <w:caps/>
          <w:szCs w:val="28"/>
        </w:rPr>
      </w:pPr>
      <w:r w:rsidRPr="00465B4A">
        <w:rPr>
          <w:szCs w:val="28"/>
        </w:rPr>
        <w:t xml:space="preserve">PRICE </w:t>
      </w:r>
      <w:r w:rsidR="006F59E9" w:rsidRPr="00465B4A">
        <w:rPr>
          <w:caps/>
          <w:szCs w:val="28"/>
        </w:rPr>
        <w:t>Quotation Form</w:t>
      </w:r>
    </w:p>
    <w:p w:rsidR="006F59E9" w:rsidRPr="00AA385E" w:rsidRDefault="006F59E9" w:rsidP="006F59E9">
      <w:pPr>
        <w:rPr>
          <w:sz w:val="22"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3708"/>
        <w:gridCol w:w="5509"/>
      </w:tblGrid>
      <w:tr w:rsidR="006F59E9" w:rsidRPr="00465B4A" w:rsidTr="00D13FB8">
        <w:tc>
          <w:tcPr>
            <w:tcW w:w="3708" w:type="dxa"/>
          </w:tcPr>
          <w:p w:rsidR="006F59E9" w:rsidRPr="00465B4A" w:rsidRDefault="00270E49" w:rsidP="00270E49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Full n</w:t>
            </w:r>
            <w:r w:rsidR="006F59E9" w:rsidRPr="00465B4A">
              <w:rPr>
                <w:b/>
                <w:bCs/>
                <w:sz w:val="22"/>
                <w:szCs w:val="22"/>
              </w:rPr>
              <w:t xml:space="preserve">ame of </w:t>
            </w:r>
            <w:r w:rsidRPr="00465B4A">
              <w:rPr>
                <w:b/>
                <w:bCs/>
                <w:sz w:val="22"/>
                <w:szCs w:val="22"/>
              </w:rPr>
              <w:t>Individual</w:t>
            </w:r>
            <w:r w:rsidR="006F59E9"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4161AF">
            <w:pPr>
              <w:rPr>
                <w:bCs/>
                <w:sz w:val="22"/>
                <w:szCs w:val="22"/>
              </w:rPr>
            </w:pPr>
          </w:p>
        </w:tc>
      </w:tr>
      <w:tr w:rsidR="000275EF" w:rsidRPr="00465B4A" w:rsidTr="00D13FB8">
        <w:tc>
          <w:tcPr>
            <w:tcW w:w="3708" w:type="dxa"/>
          </w:tcPr>
          <w:p w:rsidR="000275EF" w:rsidRPr="00465B4A" w:rsidRDefault="000275EF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Date of the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uotation:</w:t>
            </w:r>
          </w:p>
        </w:tc>
        <w:sdt>
          <w:sdtPr>
            <w:rPr>
              <w:bCs/>
              <w:sz w:val="22"/>
              <w:szCs w:val="22"/>
            </w:rPr>
            <w:id w:val="-1733144617"/>
            <w:placeholder>
              <w:docPart w:val="23A5EB14D5694267B01A2292C49DE8FC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5509" w:type="dxa"/>
                <w:vAlign w:val="center"/>
              </w:tcPr>
              <w:p w:rsidR="000275EF" w:rsidRPr="00465B4A" w:rsidRDefault="000275EF" w:rsidP="004161AF">
                <w:pPr>
                  <w:rPr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Request for </w:t>
            </w:r>
            <w:r w:rsidR="0003336D" w:rsidRPr="00465B4A">
              <w:rPr>
                <w:b/>
                <w:bCs/>
                <w:sz w:val="22"/>
                <w:szCs w:val="22"/>
              </w:rPr>
              <w:t>q</w:t>
            </w:r>
            <w:r w:rsidRPr="00465B4A">
              <w:rPr>
                <w:b/>
                <w:bCs/>
                <w:sz w:val="22"/>
                <w:szCs w:val="22"/>
              </w:rPr>
              <w:t>uotation Nº:</w:t>
            </w:r>
          </w:p>
        </w:tc>
        <w:tc>
          <w:tcPr>
            <w:tcW w:w="5509" w:type="dxa"/>
            <w:vAlign w:val="center"/>
          </w:tcPr>
          <w:p w:rsidR="006F59E9" w:rsidRPr="00465B4A" w:rsidRDefault="006F59E9" w:rsidP="009B0657">
            <w:pPr>
              <w:rPr>
                <w:bCs/>
                <w:sz w:val="22"/>
                <w:szCs w:val="22"/>
                <w:lang w:val="es-ES"/>
              </w:rPr>
            </w:pPr>
            <w:r w:rsidRPr="00465B4A">
              <w:rPr>
                <w:sz w:val="22"/>
                <w:szCs w:val="22"/>
                <w:lang w:val="es-ES"/>
              </w:rPr>
              <w:t>UNFPA/</w:t>
            </w:r>
            <w:r w:rsidR="004161AF" w:rsidRPr="00465B4A">
              <w:rPr>
                <w:sz w:val="22"/>
                <w:szCs w:val="22"/>
                <w:lang w:val="es-ES"/>
              </w:rPr>
              <w:t>MNG</w:t>
            </w:r>
            <w:r w:rsidR="009800E7">
              <w:rPr>
                <w:sz w:val="22"/>
                <w:szCs w:val="22"/>
                <w:lang w:val="es-ES"/>
              </w:rPr>
              <w:t>/IC</w:t>
            </w:r>
            <w:r w:rsidRPr="00465B4A">
              <w:rPr>
                <w:sz w:val="22"/>
                <w:szCs w:val="22"/>
                <w:lang w:val="es-ES"/>
              </w:rPr>
              <w:t>/</w:t>
            </w:r>
            <w:r w:rsidR="009800E7">
              <w:rPr>
                <w:sz w:val="22"/>
                <w:szCs w:val="22"/>
                <w:lang w:val="es-ES"/>
              </w:rPr>
              <w:t>17</w:t>
            </w:r>
            <w:r w:rsidR="004161AF" w:rsidRPr="00465B4A">
              <w:rPr>
                <w:sz w:val="22"/>
                <w:szCs w:val="22"/>
                <w:lang w:val="es-ES"/>
              </w:rPr>
              <w:t>/0</w:t>
            </w:r>
            <w:r w:rsidR="00AA385E" w:rsidRPr="00465B4A">
              <w:rPr>
                <w:sz w:val="22"/>
                <w:szCs w:val="22"/>
                <w:lang w:val="es-ES"/>
              </w:rPr>
              <w:t>1</w:t>
            </w:r>
            <w:r w:rsidR="00E56FA8">
              <w:rPr>
                <w:sz w:val="22"/>
                <w:szCs w:val="22"/>
                <w:lang w:val="es-ES"/>
              </w:rPr>
              <w:t>7</w:t>
            </w:r>
            <w:r w:rsidR="009800E7">
              <w:rPr>
                <w:sz w:val="22"/>
                <w:szCs w:val="22"/>
                <w:lang w:val="es-ES"/>
              </w:rPr>
              <w:t xml:space="preserve"> – </w:t>
            </w:r>
            <w:r w:rsidR="009B0657">
              <w:rPr>
                <w:sz w:val="22"/>
                <w:szCs w:val="22"/>
                <w:lang w:val="es-ES"/>
              </w:rPr>
              <w:t xml:space="preserve">GBV </w:t>
            </w:r>
            <w:proofErr w:type="spellStart"/>
            <w:r w:rsidR="009B0657">
              <w:rPr>
                <w:sz w:val="22"/>
                <w:szCs w:val="22"/>
                <w:lang w:val="es-ES"/>
              </w:rPr>
              <w:t>costing</w:t>
            </w:r>
            <w:proofErr w:type="spellEnd"/>
            <w:r w:rsidR="009B065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9B0657">
              <w:rPr>
                <w:sz w:val="22"/>
                <w:szCs w:val="22"/>
                <w:lang w:val="es-ES"/>
              </w:rPr>
              <w:t>study</w:t>
            </w:r>
            <w:proofErr w:type="spellEnd"/>
            <w:r w:rsidR="009B0657">
              <w:rPr>
                <w:sz w:val="22"/>
                <w:szCs w:val="22"/>
                <w:lang w:val="es-ES"/>
              </w:rPr>
              <w:t xml:space="preserve"> </w:t>
            </w:r>
            <w:proofErr w:type="spellStart"/>
            <w:r w:rsidR="009B0657">
              <w:rPr>
                <w:sz w:val="22"/>
                <w:szCs w:val="22"/>
                <w:lang w:val="es-ES"/>
              </w:rPr>
              <w:t>consultant</w:t>
            </w:r>
            <w:proofErr w:type="spellEnd"/>
          </w:p>
        </w:tc>
      </w:tr>
      <w:tr w:rsidR="006F59E9" w:rsidRPr="00465B4A" w:rsidTr="00D13FB8">
        <w:tc>
          <w:tcPr>
            <w:tcW w:w="3708" w:type="dxa"/>
          </w:tcPr>
          <w:p w:rsidR="006F59E9" w:rsidRPr="00465B4A" w:rsidRDefault="006F59E9" w:rsidP="0003336D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 xml:space="preserve">Currency of </w:t>
            </w:r>
            <w:r w:rsidR="0003336D" w:rsidRPr="00465B4A">
              <w:rPr>
                <w:b/>
                <w:bCs/>
                <w:sz w:val="22"/>
                <w:szCs w:val="22"/>
              </w:rPr>
              <w:t>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5509" w:type="dxa"/>
            <w:vAlign w:val="center"/>
          </w:tcPr>
          <w:p w:rsidR="006F59E9" w:rsidRPr="00465B4A" w:rsidRDefault="000E383F" w:rsidP="004161A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MNT</w:t>
            </w:r>
          </w:p>
        </w:tc>
      </w:tr>
      <w:tr w:rsidR="00E66555" w:rsidRPr="00465B4A" w:rsidTr="00D13FB8">
        <w:tc>
          <w:tcPr>
            <w:tcW w:w="3708" w:type="dxa"/>
            <w:tcBorders>
              <w:bottom w:val="single" w:sz="4" w:space="0" w:color="F2F2F2"/>
            </w:tcBorders>
          </w:tcPr>
          <w:p w:rsidR="00E66555" w:rsidRPr="00465B4A" w:rsidRDefault="00E66555" w:rsidP="003A1F0A">
            <w:pPr>
              <w:rPr>
                <w:b/>
                <w:bCs/>
                <w:sz w:val="22"/>
                <w:szCs w:val="22"/>
              </w:rPr>
            </w:pPr>
            <w:r w:rsidRPr="00465B4A">
              <w:rPr>
                <w:b/>
                <w:bCs/>
                <w:sz w:val="22"/>
                <w:szCs w:val="22"/>
              </w:rPr>
              <w:t>Validity</w:t>
            </w:r>
            <w:r w:rsidR="0003336D" w:rsidRPr="00465B4A">
              <w:rPr>
                <w:b/>
                <w:bCs/>
                <w:sz w:val="22"/>
                <w:szCs w:val="22"/>
              </w:rPr>
              <w:t xml:space="preserve"> of quotation</w:t>
            </w:r>
            <w:r w:rsidRPr="00465B4A">
              <w:rPr>
                <w:b/>
                <w:bCs/>
                <w:sz w:val="22"/>
                <w:szCs w:val="22"/>
              </w:rPr>
              <w:t>:</w:t>
            </w:r>
          </w:p>
          <w:p w:rsidR="00E66555" w:rsidRPr="00465B4A" w:rsidRDefault="00E66555" w:rsidP="00270E49">
            <w:pPr>
              <w:rPr>
                <w:b/>
                <w:bCs/>
                <w:i/>
                <w:sz w:val="22"/>
                <w:szCs w:val="22"/>
              </w:rPr>
            </w:pPr>
            <w:r w:rsidRPr="00465B4A">
              <w:rPr>
                <w:i/>
                <w:iCs/>
                <w:szCs w:val="22"/>
              </w:rPr>
              <w:t>(The quotation shall be valid for a period of at least 3 months</w:t>
            </w:r>
            <w:r w:rsidRPr="00465B4A">
              <w:rPr>
                <w:i/>
                <w:szCs w:val="22"/>
              </w:rPr>
              <w:t xml:space="preserve"> </w:t>
            </w:r>
            <w:r w:rsidRPr="00465B4A">
              <w:rPr>
                <w:i/>
                <w:iCs/>
                <w:szCs w:val="22"/>
              </w:rPr>
              <w:t xml:space="preserve">after the </w:t>
            </w:r>
            <w:r w:rsidR="0003336D" w:rsidRPr="00465B4A">
              <w:rPr>
                <w:i/>
                <w:iCs/>
                <w:szCs w:val="22"/>
              </w:rPr>
              <w:t xml:space="preserve">submission </w:t>
            </w:r>
            <w:r w:rsidR="001C5550" w:rsidRPr="00465B4A">
              <w:rPr>
                <w:i/>
                <w:iCs/>
                <w:szCs w:val="22"/>
              </w:rPr>
              <w:t>deadline</w:t>
            </w:r>
            <w:r w:rsidRPr="00465B4A">
              <w:rPr>
                <w:i/>
                <w:iCs/>
                <w:szCs w:val="22"/>
              </w:rPr>
              <w:t>.)</w:t>
            </w:r>
          </w:p>
        </w:tc>
        <w:tc>
          <w:tcPr>
            <w:tcW w:w="5509" w:type="dxa"/>
            <w:tcBorders>
              <w:bottom w:val="single" w:sz="4" w:space="0" w:color="F2F2F2"/>
            </w:tcBorders>
            <w:vAlign w:val="center"/>
          </w:tcPr>
          <w:p w:rsidR="00E66555" w:rsidRPr="00465B4A" w:rsidRDefault="00E66555" w:rsidP="004161AF">
            <w:pPr>
              <w:rPr>
                <w:bCs/>
                <w:sz w:val="22"/>
                <w:szCs w:val="22"/>
              </w:rPr>
            </w:pPr>
          </w:p>
        </w:tc>
      </w:tr>
    </w:tbl>
    <w:p w:rsidR="006F59E9" w:rsidRPr="00AA385E" w:rsidRDefault="006F59E9" w:rsidP="006F59E9">
      <w:pPr>
        <w:pStyle w:val="Title"/>
        <w:jc w:val="left"/>
        <w:rPr>
          <w:b w:val="0"/>
          <w:sz w:val="22"/>
          <w:szCs w:val="22"/>
          <w:u w:val="none"/>
        </w:rPr>
      </w:pPr>
    </w:p>
    <w:p w:rsidR="006F59E9" w:rsidRPr="00465B4A" w:rsidRDefault="006F59E9" w:rsidP="00A2199D">
      <w:pPr>
        <w:pStyle w:val="Title"/>
        <w:rPr>
          <w:sz w:val="22"/>
          <w:szCs w:val="22"/>
        </w:rPr>
      </w:pPr>
    </w:p>
    <w:tbl>
      <w:tblPr>
        <w:tblStyle w:val="ListTable3-Accent6"/>
        <w:tblW w:w="9889" w:type="dxa"/>
        <w:tblBorders>
          <w:insideH w:val="single" w:sz="4" w:space="0" w:color="F79646" w:themeColor="accent6"/>
          <w:insideV w:val="single" w:sz="4" w:space="0" w:color="F79646" w:themeColor="accent6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693"/>
        <w:gridCol w:w="1097"/>
        <w:gridCol w:w="1846"/>
        <w:gridCol w:w="2033"/>
        <w:gridCol w:w="1511"/>
      </w:tblGrid>
      <w:tr w:rsidR="00465B4A" w:rsidRPr="00CD2637" w:rsidTr="00465B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9" w:type="dxa"/>
          </w:tcPr>
          <w:p w:rsidR="00465B4A" w:rsidRPr="00CD2637" w:rsidRDefault="00465B4A" w:rsidP="00465B4A">
            <w:pPr>
              <w:jc w:val="center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Item</w:t>
            </w:r>
          </w:p>
        </w:tc>
        <w:tc>
          <w:tcPr>
            <w:tcW w:w="2693" w:type="dxa"/>
          </w:tcPr>
          <w:p w:rsidR="00465B4A" w:rsidRPr="00CD2637" w:rsidRDefault="00465B4A" w:rsidP="00CD2637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Description</w:t>
            </w:r>
          </w:p>
        </w:tc>
        <w:tc>
          <w:tcPr>
            <w:tcW w:w="1097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Quantity</w:t>
            </w:r>
          </w:p>
        </w:tc>
        <w:tc>
          <w:tcPr>
            <w:tcW w:w="1846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of Measure</w:t>
            </w:r>
          </w:p>
        </w:tc>
        <w:tc>
          <w:tcPr>
            <w:tcW w:w="2033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Unit Rate</w:t>
            </w:r>
          </w:p>
        </w:tc>
        <w:tc>
          <w:tcPr>
            <w:tcW w:w="1511" w:type="dxa"/>
          </w:tcPr>
          <w:p w:rsidR="00465B4A" w:rsidRPr="00CD2637" w:rsidRDefault="00465B4A" w:rsidP="00465B4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</w:t>
            </w:r>
          </w:p>
        </w:tc>
      </w:tr>
      <w:tr w:rsidR="00465B4A" w:rsidRPr="00CD2637" w:rsidTr="00465B4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9" w:type="dxa"/>
          </w:tcPr>
          <w:p w:rsidR="00465B4A" w:rsidRPr="00CD2637" w:rsidRDefault="00465B4A" w:rsidP="003A1F0A">
            <w:pPr>
              <w:jc w:val="both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2693" w:type="dxa"/>
          </w:tcPr>
          <w:p w:rsidR="00465B4A" w:rsidRPr="00CD2637" w:rsidRDefault="00D13FB8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Lump sum consultancy fee</w:t>
            </w:r>
          </w:p>
          <w:p w:rsidR="00465B4A" w:rsidRPr="00CD2637" w:rsidRDefault="00465B4A" w:rsidP="00270E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097" w:type="dxa"/>
          </w:tcPr>
          <w:p w:rsidR="00465B4A" w:rsidRPr="00CD2637" w:rsidRDefault="00D13FB8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>
              <w:rPr>
                <w:rFonts w:eastAsia="Calibri"/>
                <w:sz w:val="22"/>
                <w:szCs w:val="22"/>
                <w:lang w:val="en-GB"/>
              </w:rPr>
              <w:t>1</w:t>
            </w:r>
          </w:p>
        </w:tc>
        <w:tc>
          <w:tcPr>
            <w:tcW w:w="1846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sz w:val="22"/>
                <w:szCs w:val="22"/>
                <w:lang w:val="en-GB"/>
              </w:rPr>
              <w:t>month</w:t>
            </w:r>
          </w:p>
        </w:tc>
        <w:tc>
          <w:tcPr>
            <w:tcW w:w="2033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  <w:tc>
          <w:tcPr>
            <w:tcW w:w="1511" w:type="dxa"/>
          </w:tcPr>
          <w:p w:rsidR="00465B4A" w:rsidRPr="00CD2637" w:rsidRDefault="00465B4A" w:rsidP="00270E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  <w:tr w:rsidR="00465B4A" w:rsidRPr="00CD2637" w:rsidTr="00465B4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378" w:type="dxa"/>
            <w:gridSpan w:val="5"/>
            <w:tcBorders>
              <w:right w:val="none" w:sz="0" w:space="0" w:color="auto"/>
            </w:tcBorders>
          </w:tcPr>
          <w:p w:rsidR="00465B4A" w:rsidRPr="00CD2637" w:rsidRDefault="00465B4A" w:rsidP="00465B4A">
            <w:pPr>
              <w:jc w:val="right"/>
              <w:rPr>
                <w:rFonts w:eastAsia="Calibri"/>
                <w:b w:val="0"/>
                <w:sz w:val="22"/>
                <w:szCs w:val="22"/>
                <w:lang w:val="en-GB"/>
              </w:rPr>
            </w:pPr>
            <w:r w:rsidRPr="00CD2637">
              <w:rPr>
                <w:rFonts w:eastAsia="Calibri"/>
                <w:b w:val="0"/>
                <w:sz w:val="22"/>
                <w:szCs w:val="22"/>
                <w:lang w:val="en-GB"/>
              </w:rPr>
              <w:t>TOTAL AMOUNT:</w:t>
            </w:r>
          </w:p>
        </w:tc>
        <w:tc>
          <w:tcPr>
            <w:tcW w:w="1511" w:type="dxa"/>
          </w:tcPr>
          <w:p w:rsidR="00465B4A" w:rsidRDefault="00465B4A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  <w:p w:rsidR="00CD2637" w:rsidRPr="00CD2637" w:rsidRDefault="00CD2637" w:rsidP="00270E49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Calibri"/>
                <w:sz w:val="22"/>
                <w:szCs w:val="22"/>
                <w:lang w:val="en-GB"/>
              </w:rPr>
            </w:pPr>
          </w:p>
        </w:tc>
      </w:tr>
    </w:tbl>
    <w:p w:rsidR="00A2199D" w:rsidRPr="00465B4A" w:rsidRDefault="00A2199D" w:rsidP="00A2199D">
      <w:pPr>
        <w:rPr>
          <w:b/>
          <w:bCs/>
          <w:sz w:val="22"/>
          <w:szCs w:val="22"/>
        </w:rPr>
      </w:pP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  <w:r w:rsidRPr="00465B4A">
        <w:rPr>
          <w:szCs w:val="22"/>
        </w:rPr>
        <w:t>I hereby certify that I have reviewed the Ter</w:t>
      </w:r>
      <w:r w:rsidR="00FD5FA1">
        <w:rPr>
          <w:szCs w:val="22"/>
        </w:rPr>
        <w:t>ms of Reference of UNFPA/MNG/IC/17</w:t>
      </w:r>
      <w:r w:rsidRPr="00465B4A">
        <w:rPr>
          <w:szCs w:val="22"/>
        </w:rPr>
        <w:t>/</w:t>
      </w:r>
      <w:r w:rsidR="00AA385E" w:rsidRPr="00465B4A">
        <w:rPr>
          <w:szCs w:val="22"/>
        </w:rPr>
        <w:t>01</w:t>
      </w:r>
      <w:r w:rsidR="0008159C">
        <w:rPr>
          <w:szCs w:val="22"/>
        </w:rPr>
        <w:t>7</w:t>
      </w:r>
      <w:r w:rsidRPr="00465B4A">
        <w:rPr>
          <w:szCs w:val="22"/>
        </w:rPr>
        <w:t xml:space="preserve"> including all annexes, amendments (if applicable) and the responses provided by UNFPA on clarification questions from the prospective consultants.  </w:t>
      </w:r>
    </w:p>
    <w:p w:rsidR="00A40679" w:rsidRPr="00465B4A" w:rsidRDefault="00A40679" w:rsidP="00A40679">
      <w:pPr>
        <w:pStyle w:val="ListParagraph"/>
        <w:tabs>
          <w:tab w:val="left" w:pos="851"/>
        </w:tabs>
        <w:overflowPunct/>
        <w:autoSpaceDE/>
        <w:autoSpaceDN/>
        <w:adjustRightInd/>
        <w:spacing w:line="276" w:lineRule="auto"/>
        <w:ind w:left="0"/>
        <w:contextualSpacing/>
        <w:jc w:val="both"/>
        <w:textAlignment w:val="auto"/>
        <w:rPr>
          <w:szCs w:val="22"/>
        </w:rPr>
      </w:pPr>
    </w:p>
    <w:tbl>
      <w:tblPr>
        <w:tblW w:w="9855" w:type="dxa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4927"/>
        <w:gridCol w:w="2464"/>
        <w:gridCol w:w="2464"/>
      </w:tblGrid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  <w:sdt>
          <w:sdtPr>
            <w:rPr>
              <w:rFonts w:eastAsia="Calibri"/>
              <w:bCs/>
              <w:sz w:val="22"/>
              <w:szCs w:val="22"/>
            </w:rPr>
            <w:id w:val="-200556520"/>
            <w:placeholder>
              <w:docPart w:val="9B10D65AD89D476C8ACF26FAF6B75B3D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2464" w:type="dxa"/>
                <w:vAlign w:val="center"/>
              </w:tcPr>
              <w:p w:rsidR="00A40679" w:rsidRPr="00465B4A" w:rsidRDefault="00A40679" w:rsidP="00001B6A">
                <w:pPr>
                  <w:tabs>
                    <w:tab w:val="left" w:pos="-180"/>
                    <w:tab w:val="right" w:pos="1980"/>
                    <w:tab w:val="left" w:pos="2160"/>
                    <w:tab w:val="left" w:pos="4320"/>
                  </w:tabs>
                  <w:jc w:val="center"/>
                  <w:rPr>
                    <w:rFonts w:eastAsia="Calibri"/>
                    <w:bCs/>
                    <w:sz w:val="22"/>
                    <w:szCs w:val="22"/>
                  </w:rPr>
                </w:pPr>
                <w:r w:rsidRPr="00465B4A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here to enter a date.</w:t>
                </w:r>
              </w:p>
            </w:tc>
          </w:sdtContent>
        </w:sdt>
        <w:tc>
          <w:tcPr>
            <w:tcW w:w="2464" w:type="dxa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rPr>
                <w:rFonts w:eastAsia="Calibri"/>
                <w:bCs/>
                <w:sz w:val="22"/>
                <w:szCs w:val="22"/>
              </w:rPr>
            </w:pPr>
          </w:p>
        </w:tc>
      </w:tr>
      <w:tr w:rsidR="00A40679" w:rsidRPr="00465B4A" w:rsidTr="00001B6A">
        <w:tc>
          <w:tcPr>
            <w:tcW w:w="4927" w:type="dxa"/>
            <w:shd w:val="clear" w:color="auto" w:fill="auto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Name and title</w:t>
            </w:r>
          </w:p>
        </w:tc>
        <w:tc>
          <w:tcPr>
            <w:tcW w:w="4928" w:type="dxa"/>
            <w:gridSpan w:val="2"/>
            <w:vAlign w:val="center"/>
          </w:tcPr>
          <w:p w:rsidR="00A40679" w:rsidRPr="00465B4A" w:rsidRDefault="00A40679" w:rsidP="00001B6A">
            <w:pPr>
              <w:tabs>
                <w:tab w:val="left" w:pos="-180"/>
                <w:tab w:val="right" w:pos="1980"/>
                <w:tab w:val="left" w:pos="2160"/>
                <w:tab w:val="left" w:pos="4320"/>
              </w:tabs>
              <w:jc w:val="center"/>
              <w:rPr>
                <w:rFonts w:eastAsia="Calibri"/>
                <w:bCs/>
                <w:sz w:val="22"/>
                <w:szCs w:val="22"/>
              </w:rPr>
            </w:pPr>
            <w:r w:rsidRPr="00465B4A">
              <w:rPr>
                <w:rFonts w:eastAsia="Calibri"/>
                <w:bCs/>
                <w:sz w:val="22"/>
                <w:szCs w:val="22"/>
              </w:rPr>
              <w:t>Date and place</w:t>
            </w:r>
          </w:p>
        </w:tc>
      </w:tr>
    </w:tbl>
    <w:p w:rsidR="00A40679" w:rsidRPr="00465B4A" w:rsidRDefault="00A40679" w:rsidP="00A40679">
      <w:pPr>
        <w:rPr>
          <w:sz w:val="22"/>
          <w:szCs w:val="22"/>
        </w:rPr>
      </w:pPr>
    </w:p>
    <w:p w:rsidR="00A40679" w:rsidRPr="00465B4A" w:rsidRDefault="00A40679" w:rsidP="00A40679">
      <w:pPr>
        <w:rPr>
          <w:b/>
          <w:sz w:val="22"/>
          <w:szCs w:val="22"/>
        </w:rPr>
      </w:pPr>
    </w:p>
    <w:p w:rsidR="0061730B" w:rsidRPr="00465B4A" w:rsidRDefault="0061730B" w:rsidP="00B151C5">
      <w:pPr>
        <w:rPr>
          <w:b/>
          <w:sz w:val="22"/>
          <w:szCs w:val="22"/>
        </w:rPr>
      </w:pPr>
    </w:p>
    <w:p w:rsidR="00252A8A" w:rsidRDefault="00D13FB8">
      <w:pPr>
        <w:rPr>
          <w:sz w:val="28"/>
          <w:szCs w:val="28"/>
          <w:u w:val="single"/>
        </w:rPr>
      </w:pPr>
      <w:r w:rsidRPr="00D13FB8">
        <w:rPr>
          <w:sz w:val="28"/>
          <w:szCs w:val="28"/>
          <w:u w:val="single"/>
        </w:rPr>
        <w:t>Note: Do not print Terms and Conditions when submitting application for the consultancy.</w:t>
      </w:r>
    </w:p>
    <w:p w:rsidR="00252A8A" w:rsidRDefault="00252A8A" w:rsidP="00252A8A">
      <w:pPr>
        <w:tabs>
          <w:tab w:val="left" w:pos="1935"/>
        </w:tabs>
        <w:rPr>
          <w:sz w:val="28"/>
          <w:szCs w:val="28"/>
        </w:rPr>
      </w:pPr>
    </w:p>
    <w:p w:rsidR="00252A8A" w:rsidRDefault="00252A8A">
      <w:pPr>
        <w:rPr>
          <w:sz w:val="28"/>
          <w:szCs w:val="28"/>
        </w:rPr>
      </w:pPr>
    </w:p>
    <w:p w:rsidR="00F762B9" w:rsidRPr="00D13FB8" w:rsidRDefault="00F762B9">
      <w:pPr>
        <w:rPr>
          <w:sz w:val="28"/>
          <w:szCs w:val="28"/>
          <w:u w:val="single"/>
        </w:rPr>
      </w:pPr>
      <w:bookmarkStart w:id="0" w:name="_GoBack"/>
      <w:bookmarkEnd w:id="0"/>
    </w:p>
    <w:sectPr w:rsidR="00F762B9" w:rsidRPr="00D13FB8" w:rsidSect="00222A0C">
      <w:headerReference w:type="default" r:id="rId10"/>
      <w:footerReference w:type="even" r:id="rId11"/>
      <w:footerReference w:type="default" r:id="rId12"/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D6" w:rsidRDefault="003D61D6">
      <w:r>
        <w:separator/>
      </w:r>
    </w:p>
  </w:endnote>
  <w:endnote w:type="continuationSeparator" w:id="0">
    <w:p w:rsidR="003D61D6" w:rsidRDefault="003D6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Default="003D61D6" w:rsidP="00AB328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D61D6" w:rsidRDefault="003D61D6" w:rsidP="009C12A0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61D6" w:rsidRPr="00CB6D5F" w:rsidRDefault="003D61D6" w:rsidP="008E457F">
    <w:pPr>
      <w:pStyle w:val="Footer"/>
      <w:framePr w:w="936" w:wrap="around" w:vAnchor="text" w:hAnchor="margin" w:xAlign="right" w:y="1"/>
      <w:jc w:val="right"/>
      <w:rPr>
        <w:rStyle w:val="PageNumber"/>
        <w:sz w:val="18"/>
        <w:szCs w:val="18"/>
      </w:rPr>
    </w:pP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PAGE  </w:instrText>
    </w:r>
    <w:r w:rsidRPr="00CB6D5F">
      <w:rPr>
        <w:rStyle w:val="PageNumber"/>
        <w:sz w:val="18"/>
        <w:szCs w:val="18"/>
      </w:rPr>
      <w:fldChar w:fldCharType="separate"/>
    </w:r>
    <w:r w:rsidR="0008159C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  <w:r w:rsidRPr="00CB6D5F">
      <w:rPr>
        <w:rStyle w:val="PageNumber"/>
        <w:sz w:val="18"/>
        <w:szCs w:val="18"/>
      </w:rPr>
      <w:t xml:space="preserve"> of </w:t>
    </w:r>
    <w:r w:rsidRPr="00CB6D5F">
      <w:rPr>
        <w:rStyle w:val="PageNumber"/>
        <w:sz w:val="18"/>
        <w:szCs w:val="18"/>
      </w:rPr>
      <w:fldChar w:fldCharType="begin"/>
    </w:r>
    <w:r w:rsidRPr="00CB6D5F">
      <w:rPr>
        <w:rStyle w:val="PageNumber"/>
        <w:sz w:val="18"/>
        <w:szCs w:val="18"/>
      </w:rPr>
      <w:instrText xml:space="preserve"> NUMPAGES </w:instrText>
    </w:r>
    <w:r w:rsidRPr="00CB6D5F">
      <w:rPr>
        <w:rStyle w:val="PageNumber"/>
        <w:sz w:val="18"/>
        <w:szCs w:val="18"/>
      </w:rPr>
      <w:fldChar w:fldCharType="separate"/>
    </w:r>
    <w:r w:rsidR="0008159C">
      <w:rPr>
        <w:rStyle w:val="PageNumber"/>
        <w:noProof/>
        <w:sz w:val="18"/>
        <w:szCs w:val="18"/>
      </w:rPr>
      <w:t>1</w:t>
    </w:r>
    <w:r w:rsidRPr="00CB6D5F">
      <w:rPr>
        <w:rStyle w:val="PageNumber"/>
        <w:sz w:val="18"/>
        <w:szCs w:val="18"/>
      </w:rPr>
      <w:fldChar w:fldCharType="end"/>
    </w:r>
  </w:p>
  <w:p w:rsidR="003D61D6" w:rsidRPr="00CB6D5F" w:rsidRDefault="00441E07" w:rsidP="001D5909">
    <w:pPr>
      <w:pStyle w:val="UNFPAAddress"/>
      <w:tabs>
        <w:tab w:val="clear" w:pos="8640"/>
        <w:tab w:val="right" w:pos="9720"/>
      </w:tabs>
      <w:spacing w:line="230" w:lineRule="exact"/>
      <w:ind w:right="360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UNFPA/MNG/IC/17</w:t>
    </w:r>
    <w:r w:rsidR="00F762B9" w:rsidRPr="00CB6D5F">
      <w:rPr>
        <w:rFonts w:ascii="Times New Roman" w:hAnsi="Times New Roman"/>
        <w:sz w:val="18"/>
        <w:szCs w:val="18"/>
      </w:rPr>
      <w:t>/0</w:t>
    </w:r>
    <w:r w:rsidR="00AA385E" w:rsidRPr="00CB6D5F">
      <w:rPr>
        <w:rFonts w:ascii="Times New Roman" w:hAnsi="Times New Roman"/>
        <w:sz w:val="18"/>
        <w:szCs w:val="18"/>
      </w:rPr>
      <w:t>1</w:t>
    </w:r>
    <w:r>
      <w:rPr>
        <w:rFonts w:ascii="Times New Roman" w:hAnsi="Times New Roman"/>
        <w:sz w:val="18"/>
        <w:szCs w:val="18"/>
      </w:rPr>
      <w:t>4</w:t>
    </w:r>
    <w:r w:rsidR="00F762B9" w:rsidRPr="00CB6D5F">
      <w:rPr>
        <w:rFonts w:ascii="Times New Roman" w:hAnsi="Times New Roman"/>
        <w:sz w:val="18"/>
        <w:szCs w:val="18"/>
      </w:rPr>
      <w:t xml:space="preserve"> – </w:t>
    </w:r>
    <w:r w:rsidR="00AA385E" w:rsidRPr="00CB6D5F">
      <w:rPr>
        <w:rFonts w:ascii="Times New Roman" w:hAnsi="Times New Roman"/>
        <w:sz w:val="18"/>
        <w:szCs w:val="18"/>
      </w:rPr>
      <w:t xml:space="preserve">IC </w:t>
    </w:r>
    <w:r>
      <w:rPr>
        <w:rFonts w:ascii="Times New Roman" w:hAnsi="Times New Roman"/>
        <w:sz w:val="18"/>
        <w:szCs w:val="18"/>
      </w:rPr>
      <w:t>Development of laboratory equipment specifications for simulation labs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D6" w:rsidRDefault="003D61D6">
      <w:r>
        <w:separator/>
      </w:r>
    </w:p>
  </w:footnote>
  <w:footnote w:type="continuationSeparator" w:id="0">
    <w:p w:rsidR="003D61D6" w:rsidRDefault="003D61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90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4995"/>
      <w:gridCol w:w="4995"/>
    </w:tblGrid>
    <w:tr w:rsidR="003D61D6" w:rsidRPr="00AA385E" w:rsidTr="00D6687E">
      <w:trPr>
        <w:trHeight w:val="1142"/>
      </w:trPr>
      <w:tc>
        <w:tcPr>
          <w:tcW w:w="4995" w:type="dxa"/>
          <w:shd w:val="clear" w:color="auto" w:fill="auto"/>
        </w:tcPr>
        <w:p w:rsidR="003D61D6" w:rsidRPr="00D6687E" w:rsidRDefault="003D61D6">
          <w:pPr>
            <w:pStyle w:val="Header"/>
            <w:rPr>
              <w:rFonts w:cs="Arial"/>
              <w:szCs w:val="22"/>
            </w:rPr>
          </w:pPr>
          <w:r>
            <w:rPr>
              <w:rFonts w:ascii="Arial Narrow" w:hAnsi="Arial Narrow" w:cs="Arial"/>
              <w:noProof/>
              <w:szCs w:val="22"/>
            </w:rPr>
            <w:drawing>
              <wp:inline distT="0" distB="0" distL="0" distR="0" wp14:anchorId="13EB67E3" wp14:editId="48FD2E08">
                <wp:extent cx="971550" cy="457200"/>
                <wp:effectExtent l="0" t="0" r="0" b="0"/>
                <wp:docPr id="1" name="Picture 1" descr="clouored%20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louored%20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5" w:type="dxa"/>
          <w:shd w:val="clear" w:color="auto" w:fill="auto"/>
        </w:tcPr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United Nations Population Fund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Mongolia country office</w:t>
          </w:r>
        </w:p>
        <w:p w:rsidR="004161AF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UN House, UN Street 14</w:t>
          </w:r>
        </w:p>
        <w:p w:rsidR="003D61D6" w:rsidRPr="00AA385E" w:rsidRDefault="004161AF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</w:rPr>
          </w:pPr>
          <w:r w:rsidRPr="00AA385E">
            <w:rPr>
              <w:rFonts w:ascii="Times New Roman" w:hAnsi="Times New Roman"/>
              <w:sz w:val="18"/>
              <w:szCs w:val="18"/>
            </w:rPr>
            <w:t>Ulaanbaatar, Mongolia 14201</w:t>
          </w:r>
        </w:p>
        <w:p w:rsidR="003D61D6" w:rsidRPr="00AA385E" w:rsidRDefault="003D61D6" w:rsidP="00D6687E">
          <w:pPr>
            <w:pStyle w:val="Header"/>
            <w:jc w:val="right"/>
            <w:rPr>
              <w:rFonts w:ascii="Times New Roman" w:hAnsi="Times New Roman"/>
              <w:sz w:val="18"/>
              <w:szCs w:val="18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E-mail: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procurement@unfpa.org.mn</w:t>
          </w: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 </w:t>
          </w:r>
        </w:p>
        <w:p w:rsidR="003D61D6" w:rsidRPr="00AA385E" w:rsidRDefault="00AA385E" w:rsidP="004161AF">
          <w:pPr>
            <w:pStyle w:val="Header"/>
            <w:jc w:val="right"/>
            <w:rPr>
              <w:rFonts w:ascii="Times New Roman" w:hAnsi="Times New Roman"/>
              <w:szCs w:val="22"/>
              <w:lang w:val="fr-FR"/>
            </w:rPr>
          </w:pPr>
          <w:r w:rsidRPr="00AA385E">
            <w:rPr>
              <w:rFonts w:ascii="Times New Roman" w:hAnsi="Times New Roman"/>
              <w:sz w:val="18"/>
              <w:szCs w:val="18"/>
              <w:lang w:val="fr-FR"/>
            </w:rPr>
            <w:t>Web site</w:t>
          </w:r>
          <w:r w:rsidR="003D61D6" w:rsidRPr="00AA385E">
            <w:rPr>
              <w:rFonts w:ascii="Times New Roman" w:hAnsi="Times New Roman"/>
              <w:sz w:val="18"/>
              <w:szCs w:val="18"/>
              <w:lang w:val="fr-FR"/>
            </w:rPr>
            <w:t xml:space="preserve">: </w:t>
          </w:r>
          <w:r w:rsidR="004161AF" w:rsidRPr="00AA385E">
            <w:rPr>
              <w:rFonts w:ascii="Times New Roman" w:hAnsi="Times New Roman"/>
              <w:sz w:val="18"/>
              <w:szCs w:val="18"/>
              <w:lang w:val="fr-FR"/>
            </w:rPr>
            <w:t>http://mongolia.unfpa.org</w:t>
          </w:r>
        </w:p>
      </w:tc>
    </w:tr>
  </w:tbl>
  <w:p w:rsidR="003D61D6" w:rsidRPr="00492D29" w:rsidRDefault="003D61D6" w:rsidP="00465B4A">
    <w:pPr>
      <w:pStyle w:val="Header"/>
      <w:rPr>
        <w:lang w:val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B70F67"/>
    <w:multiLevelType w:val="multilevel"/>
    <w:tmpl w:val="4ADE8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85861"/>
    <w:multiLevelType w:val="hybridMultilevel"/>
    <w:tmpl w:val="A8008682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C350087"/>
    <w:multiLevelType w:val="hybridMultilevel"/>
    <w:tmpl w:val="CA2ECCA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1227582"/>
    <w:multiLevelType w:val="hybridMultilevel"/>
    <w:tmpl w:val="0E0E8A5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273F56"/>
    <w:multiLevelType w:val="hybridMultilevel"/>
    <w:tmpl w:val="4BF43C0A"/>
    <w:lvl w:ilvl="0" w:tplc="BF76C8FC">
      <w:start w:val="1"/>
      <w:numFmt w:val="upperRoman"/>
      <w:lvlText w:val="%1."/>
      <w:lvlJc w:val="right"/>
      <w:pPr>
        <w:ind w:left="360" w:hanging="360"/>
      </w:pPr>
      <w:rPr>
        <w:rFonts w:asciiTheme="minorHAnsi" w:hAnsiTheme="minorHAnsi" w:hint="default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B21854"/>
    <w:multiLevelType w:val="hybridMultilevel"/>
    <w:tmpl w:val="27C06E94"/>
    <w:lvl w:ilvl="0" w:tplc="67024DC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2504CA"/>
    <w:multiLevelType w:val="multilevel"/>
    <w:tmpl w:val="E8BE6B90"/>
    <w:lvl w:ilvl="0">
      <w:start w:val="6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2572345"/>
    <w:multiLevelType w:val="multilevel"/>
    <w:tmpl w:val="212A949C"/>
    <w:lvl w:ilvl="0">
      <w:start w:val="8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8"/>
      <w:numFmt w:val="none"/>
      <w:lvlText w:val="8.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241C02B3"/>
    <w:multiLevelType w:val="hybridMultilevel"/>
    <w:tmpl w:val="F7E83B10"/>
    <w:lvl w:ilvl="0" w:tplc="1F70735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87015C2"/>
    <w:multiLevelType w:val="multilevel"/>
    <w:tmpl w:val="CA7ED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9863B48"/>
    <w:multiLevelType w:val="hybridMultilevel"/>
    <w:tmpl w:val="DA02169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27B9C"/>
    <w:multiLevelType w:val="multilevel"/>
    <w:tmpl w:val="9CBC47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2">
    <w:nsid w:val="2EE00EF6"/>
    <w:multiLevelType w:val="multilevel"/>
    <w:tmpl w:val="F67CAD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lang w:val="en-US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2791254"/>
    <w:multiLevelType w:val="hybridMultilevel"/>
    <w:tmpl w:val="9AC878D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6202F2E"/>
    <w:multiLevelType w:val="multilevel"/>
    <w:tmpl w:val="0312456E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38E96EF9"/>
    <w:multiLevelType w:val="hybridMultilevel"/>
    <w:tmpl w:val="4BD830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53333D"/>
    <w:multiLevelType w:val="hybridMultilevel"/>
    <w:tmpl w:val="C87230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CD03199"/>
    <w:multiLevelType w:val="hybridMultilevel"/>
    <w:tmpl w:val="CE8094B6"/>
    <w:lvl w:ilvl="0" w:tplc="08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0BF2DC4"/>
    <w:multiLevelType w:val="hybridMultilevel"/>
    <w:tmpl w:val="CFD249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6C65235"/>
    <w:multiLevelType w:val="multilevel"/>
    <w:tmpl w:val="E4285C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EF8424A"/>
    <w:multiLevelType w:val="hybridMultilevel"/>
    <w:tmpl w:val="8800D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EE41C03"/>
    <w:multiLevelType w:val="multilevel"/>
    <w:tmpl w:val="B6F429B0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203595E"/>
    <w:multiLevelType w:val="hybridMultilevel"/>
    <w:tmpl w:val="9B7ECCBE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6324302D"/>
    <w:multiLevelType w:val="hybridMultilevel"/>
    <w:tmpl w:val="47E6C43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1A75F4F"/>
    <w:multiLevelType w:val="hybridMultilevel"/>
    <w:tmpl w:val="59B0290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EB468D"/>
    <w:multiLevelType w:val="hybridMultilevel"/>
    <w:tmpl w:val="A9BAB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E793470"/>
    <w:multiLevelType w:val="hybridMultilevel"/>
    <w:tmpl w:val="36803712"/>
    <w:lvl w:ilvl="0" w:tplc="0A5A61AA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5"/>
  </w:num>
  <w:num w:numId="3">
    <w:abstractNumId w:val="26"/>
  </w:num>
  <w:num w:numId="4">
    <w:abstractNumId w:val="7"/>
  </w:num>
  <w:num w:numId="5">
    <w:abstractNumId w:val="21"/>
  </w:num>
  <w:num w:numId="6">
    <w:abstractNumId w:val="14"/>
  </w:num>
  <w:num w:numId="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lvl w:ilvl="0">
        <w:numFmt w:val="lowerLetter"/>
        <w:lvlText w:val="%1."/>
        <w:lvlJc w:val="left"/>
      </w:lvl>
    </w:lvlOverride>
  </w:num>
  <w:num w:numId="9">
    <w:abstractNumId w:val="19"/>
    <w:lvlOverride w:ilvl="0">
      <w:lvl w:ilvl="0">
        <w:numFmt w:val="lowerLetter"/>
        <w:lvlText w:val="%1."/>
        <w:lvlJc w:val="left"/>
      </w:lvl>
    </w:lvlOverride>
  </w:num>
  <w:num w:numId="10">
    <w:abstractNumId w:val="9"/>
    <w:lvlOverride w:ilvl="0">
      <w:lvl w:ilvl="0">
        <w:numFmt w:val="lowerLetter"/>
        <w:lvlText w:val="%1."/>
        <w:lvlJc w:val="left"/>
      </w:lvl>
    </w:lvlOverride>
  </w:num>
  <w:num w:numId="11">
    <w:abstractNumId w:val="1"/>
  </w:num>
  <w:num w:numId="12">
    <w:abstractNumId w:val="20"/>
  </w:num>
  <w:num w:numId="13">
    <w:abstractNumId w:val="2"/>
  </w:num>
  <w:num w:numId="14">
    <w:abstractNumId w:val="23"/>
  </w:num>
  <w:num w:numId="15">
    <w:abstractNumId w:val="12"/>
  </w:num>
  <w:num w:numId="16">
    <w:abstractNumId w:val="18"/>
  </w:num>
  <w:num w:numId="17">
    <w:abstractNumId w:val="16"/>
  </w:num>
  <w:num w:numId="18">
    <w:abstractNumId w:val="10"/>
  </w:num>
  <w:num w:numId="19">
    <w:abstractNumId w:val="13"/>
  </w:num>
  <w:num w:numId="20">
    <w:abstractNumId w:val="15"/>
  </w:num>
  <w:num w:numId="21">
    <w:abstractNumId w:val="22"/>
  </w:num>
  <w:num w:numId="22">
    <w:abstractNumId w:val="8"/>
  </w:num>
  <w:num w:numId="23">
    <w:abstractNumId w:val="24"/>
  </w:num>
  <w:num w:numId="24">
    <w:abstractNumId w:val="11"/>
  </w:num>
  <w:num w:numId="25">
    <w:abstractNumId w:val="3"/>
  </w:num>
  <w:num w:numId="26">
    <w:abstractNumId w:val="25"/>
  </w:num>
  <w:num w:numId="2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99D"/>
    <w:rsid w:val="00000C07"/>
    <w:rsid w:val="00013801"/>
    <w:rsid w:val="0002021E"/>
    <w:rsid w:val="000275EF"/>
    <w:rsid w:val="00027914"/>
    <w:rsid w:val="0003336D"/>
    <w:rsid w:val="00043A5C"/>
    <w:rsid w:val="00047C0C"/>
    <w:rsid w:val="0008159C"/>
    <w:rsid w:val="00084BBC"/>
    <w:rsid w:val="000871D0"/>
    <w:rsid w:val="000C2E31"/>
    <w:rsid w:val="000D013A"/>
    <w:rsid w:val="000D3740"/>
    <w:rsid w:val="000D444B"/>
    <w:rsid w:val="000D46DB"/>
    <w:rsid w:val="000D7298"/>
    <w:rsid w:val="000E383F"/>
    <w:rsid w:val="000F6511"/>
    <w:rsid w:val="00143CA2"/>
    <w:rsid w:val="00155720"/>
    <w:rsid w:val="001C1587"/>
    <w:rsid w:val="001C5550"/>
    <w:rsid w:val="001D4081"/>
    <w:rsid w:val="001D4D0D"/>
    <w:rsid w:val="001D5909"/>
    <w:rsid w:val="00222A0C"/>
    <w:rsid w:val="00241CB4"/>
    <w:rsid w:val="0024694C"/>
    <w:rsid w:val="00252A8A"/>
    <w:rsid w:val="00265941"/>
    <w:rsid w:val="00270E49"/>
    <w:rsid w:val="00272205"/>
    <w:rsid w:val="002933E3"/>
    <w:rsid w:val="002B0E33"/>
    <w:rsid w:val="002C1B62"/>
    <w:rsid w:val="002C1E94"/>
    <w:rsid w:val="002D65A0"/>
    <w:rsid w:val="002E4378"/>
    <w:rsid w:val="002E4A31"/>
    <w:rsid w:val="002F0188"/>
    <w:rsid w:val="002F407D"/>
    <w:rsid w:val="00305129"/>
    <w:rsid w:val="003207F6"/>
    <w:rsid w:val="003330AF"/>
    <w:rsid w:val="00350269"/>
    <w:rsid w:val="00373171"/>
    <w:rsid w:val="003A1F0A"/>
    <w:rsid w:val="003A2D5B"/>
    <w:rsid w:val="003C2D79"/>
    <w:rsid w:val="003D61D6"/>
    <w:rsid w:val="004161AF"/>
    <w:rsid w:val="004171CA"/>
    <w:rsid w:val="00431D99"/>
    <w:rsid w:val="00441E07"/>
    <w:rsid w:val="004429CC"/>
    <w:rsid w:val="00442A19"/>
    <w:rsid w:val="00443DE0"/>
    <w:rsid w:val="00465B4A"/>
    <w:rsid w:val="00471399"/>
    <w:rsid w:val="0047573D"/>
    <w:rsid w:val="00492D29"/>
    <w:rsid w:val="004974BD"/>
    <w:rsid w:val="004B579A"/>
    <w:rsid w:val="004B6802"/>
    <w:rsid w:val="004D74C8"/>
    <w:rsid w:val="00514ADD"/>
    <w:rsid w:val="0051589D"/>
    <w:rsid w:val="005755FE"/>
    <w:rsid w:val="00586FD7"/>
    <w:rsid w:val="005B1FCA"/>
    <w:rsid w:val="005C5B03"/>
    <w:rsid w:val="005F41F1"/>
    <w:rsid w:val="005F5A55"/>
    <w:rsid w:val="0061730B"/>
    <w:rsid w:val="00626F64"/>
    <w:rsid w:val="00630ADE"/>
    <w:rsid w:val="00662788"/>
    <w:rsid w:val="006727D1"/>
    <w:rsid w:val="0068181A"/>
    <w:rsid w:val="006E3769"/>
    <w:rsid w:val="006F59E9"/>
    <w:rsid w:val="00703C7C"/>
    <w:rsid w:val="00742A55"/>
    <w:rsid w:val="00742C6B"/>
    <w:rsid w:val="00744EA7"/>
    <w:rsid w:val="007604CA"/>
    <w:rsid w:val="00761001"/>
    <w:rsid w:val="00763F5F"/>
    <w:rsid w:val="00775BF1"/>
    <w:rsid w:val="00782483"/>
    <w:rsid w:val="00803F64"/>
    <w:rsid w:val="0081396A"/>
    <w:rsid w:val="00843297"/>
    <w:rsid w:val="008471FE"/>
    <w:rsid w:val="00854CFD"/>
    <w:rsid w:val="008619CF"/>
    <w:rsid w:val="0087584C"/>
    <w:rsid w:val="00891D69"/>
    <w:rsid w:val="00897365"/>
    <w:rsid w:val="008C3205"/>
    <w:rsid w:val="008E457F"/>
    <w:rsid w:val="00924AA0"/>
    <w:rsid w:val="00952503"/>
    <w:rsid w:val="00963E09"/>
    <w:rsid w:val="0097198A"/>
    <w:rsid w:val="009800E7"/>
    <w:rsid w:val="00991963"/>
    <w:rsid w:val="009B0657"/>
    <w:rsid w:val="009B799C"/>
    <w:rsid w:val="009C12A0"/>
    <w:rsid w:val="009C46EA"/>
    <w:rsid w:val="009E3169"/>
    <w:rsid w:val="009F3389"/>
    <w:rsid w:val="00A02247"/>
    <w:rsid w:val="00A035C6"/>
    <w:rsid w:val="00A2199D"/>
    <w:rsid w:val="00A32330"/>
    <w:rsid w:val="00A35F7A"/>
    <w:rsid w:val="00A37C7B"/>
    <w:rsid w:val="00A40679"/>
    <w:rsid w:val="00A6085B"/>
    <w:rsid w:val="00A626E2"/>
    <w:rsid w:val="00A63E0E"/>
    <w:rsid w:val="00A75F12"/>
    <w:rsid w:val="00A90A1F"/>
    <w:rsid w:val="00A910EA"/>
    <w:rsid w:val="00A91F53"/>
    <w:rsid w:val="00AA385E"/>
    <w:rsid w:val="00AB328B"/>
    <w:rsid w:val="00AE03D8"/>
    <w:rsid w:val="00AE42F9"/>
    <w:rsid w:val="00AE4DBB"/>
    <w:rsid w:val="00AE65DA"/>
    <w:rsid w:val="00AF2643"/>
    <w:rsid w:val="00B14BD1"/>
    <w:rsid w:val="00B151C5"/>
    <w:rsid w:val="00B56D46"/>
    <w:rsid w:val="00B60E94"/>
    <w:rsid w:val="00B76DFF"/>
    <w:rsid w:val="00BA2654"/>
    <w:rsid w:val="00BA7E79"/>
    <w:rsid w:val="00BB56F1"/>
    <w:rsid w:val="00BD66EF"/>
    <w:rsid w:val="00C10E8A"/>
    <w:rsid w:val="00C128CB"/>
    <w:rsid w:val="00C55016"/>
    <w:rsid w:val="00C63627"/>
    <w:rsid w:val="00C6625C"/>
    <w:rsid w:val="00C71A28"/>
    <w:rsid w:val="00C955F3"/>
    <w:rsid w:val="00CB6D5F"/>
    <w:rsid w:val="00CC3536"/>
    <w:rsid w:val="00CD2637"/>
    <w:rsid w:val="00CF2100"/>
    <w:rsid w:val="00D13FB8"/>
    <w:rsid w:val="00D435BB"/>
    <w:rsid w:val="00D46CBB"/>
    <w:rsid w:val="00D52498"/>
    <w:rsid w:val="00D6456E"/>
    <w:rsid w:val="00D6687E"/>
    <w:rsid w:val="00D74008"/>
    <w:rsid w:val="00D96F4D"/>
    <w:rsid w:val="00E03F1F"/>
    <w:rsid w:val="00E043A0"/>
    <w:rsid w:val="00E12D61"/>
    <w:rsid w:val="00E237C5"/>
    <w:rsid w:val="00E340A1"/>
    <w:rsid w:val="00E5455A"/>
    <w:rsid w:val="00E56FA8"/>
    <w:rsid w:val="00E66555"/>
    <w:rsid w:val="00E72D28"/>
    <w:rsid w:val="00E77538"/>
    <w:rsid w:val="00E83A30"/>
    <w:rsid w:val="00EA2834"/>
    <w:rsid w:val="00ED7706"/>
    <w:rsid w:val="00EF19DC"/>
    <w:rsid w:val="00F14707"/>
    <w:rsid w:val="00F23589"/>
    <w:rsid w:val="00F31F4F"/>
    <w:rsid w:val="00F572F5"/>
    <w:rsid w:val="00F66FD1"/>
    <w:rsid w:val="00F70638"/>
    <w:rsid w:val="00F740B9"/>
    <w:rsid w:val="00F762B9"/>
    <w:rsid w:val="00F865E4"/>
    <w:rsid w:val="00FB032D"/>
    <w:rsid w:val="00FD5F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B61412B5-DBF6-4D92-99EE-0FAD07E7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199D"/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9196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val="en-GB"/>
    </w:rPr>
  </w:style>
  <w:style w:type="paragraph" w:styleId="Heading2">
    <w:name w:val="heading 2"/>
    <w:basedOn w:val="Normal"/>
    <w:next w:val="Normal"/>
    <w:qFormat/>
    <w:rsid w:val="00A2199D"/>
    <w:pPr>
      <w:keepNext/>
      <w:tabs>
        <w:tab w:val="left" w:pos="-180"/>
        <w:tab w:val="right" w:pos="1980"/>
        <w:tab w:val="left" w:pos="2160"/>
        <w:tab w:val="left" w:pos="4320"/>
      </w:tabs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9196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tter">
    <w:name w:val="letter"/>
    <w:basedOn w:val="Normal"/>
    <w:rsid w:val="00A2199D"/>
    <w:pPr>
      <w:tabs>
        <w:tab w:val="left" w:pos="-180"/>
        <w:tab w:val="left" w:pos="-90"/>
        <w:tab w:val="left" w:pos="720"/>
        <w:tab w:val="left" w:pos="1620"/>
        <w:tab w:val="left" w:pos="2250"/>
        <w:tab w:val="left" w:pos="2880"/>
        <w:tab w:val="left" w:pos="3600"/>
        <w:tab w:val="left" w:pos="4410"/>
        <w:tab w:val="left" w:pos="5040"/>
        <w:tab w:val="left" w:pos="5760"/>
        <w:tab w:val="left" w:pos="6480"/>
        <w:tab w:val="left" w:pos="7290"/>
        <w:tab w:val="left" w:pos="7920"/>
      </w:tabs>
    </w:pPr>
    <w:rPr>
      <w:sz w:val="24"/>
    </w:rPr>
  </w:style>
  <w:style w:type="paragraph" w:styleId="Title">
    <w:name w:val="Title"/>
    <w:basedOn w:val="Normal"/>
    <w:link w:val="TitleChar"/>
    <w:qFormat/>
    <w:rsid w:val="00A2199D"/>
    <w:pPr>
      <w:jc w:val="center"/>
    </w:pPr>
    <w:rPr>
      <w:b/>
      <w:bCs/>
      <w:sz w:val="24"/>
      <w:u w:val="single"/>
    </w:rPr>
  </w:style>
  <w:style w:type="paragraph" w:styleId="Caption">
    <w:name w:val="caption"/>
    <w:basedOn w:val="Normal"/>
    <w:next w:val="Normal"/>
    <w:qFormat/>
    <w:rsid w:val="00A2199D"/>
    <w:pPr>
      <w:jc w:val="center"/>
    </w:pPr>
    <w:rPr>
      <w:b/>
      <w:sz w:val="28"/>
    </w:rPr>
  </w:style>
  <w:style w:type="paragraph" w:styleId="Header">
    <w:name w:val="header"/>
    <w:basedOn w:val="Normal"/>
    <w:rsid w:val="00A2199D"/>
    <w:pPr>
      <w:tabs>
        <w:tab w:val="center" w:pos="4320"/>
        <w:tab w:val="right" w:pos="8640"/>
      </w:tabs>
    </w:pPr>
    <w:rPr>
      <w:rFonts w:ascii="Times" w:eastAsia="Times" w:hAnsi="Times"/>
      <w:sz w:val="24"/>
    </w:rPr>
  </w:style>
  <w:style w:type="character" w:styleId="Hyperlink">
    <w:name w:val="Hyperlink"/>
    <w:rsid w:val="00A2199D"/>
    <w:rPr>
      <w:color w:val="003366"/>
      <w:u w:val="single"/>
    </w:rPr>
  </w:style>
  <w:style w:type="paragraph" w:styleId="Footer">
    <w:name w:val="footer"/>
    <w:basedOn w:val="Normal"/>
    <w:rsid w:val="00A2199D"/>
    <w:pPr>
      <w:tabs>
        <w:tab w:val="center" w:pos="4153"/>
        <w:tab w:val="right" w:pos="8306"/>
      </w:tabs>
    </w:pPr>
  </w:style>
  <w:style w:type="paragraph" w:customStyle="1" w:styleId="UNFPAAddress">
    <w:name w:val="UNFPA Address"/>
    <w:basedOn w:val="Footer"/>
    <w:next w:val="Footer"/>
    <w:rsid w:val="009C12A0"/>
    <w:pPr>
      <w:tabs>
        <w:tab w:val="clear" w:pos="4153"/>
        <w:tab w:val="clear" w:pos="8306"/>
        <w:tab w:val="center" w:pos="4320"/>
        <w:tab w:val="right" w:pos="8640"/>
      </w:tabs>
      <w:spacing w:line="170" w:lineRule="exact"/>
    </w:pPr>
    <w:rPr>
      <w:rFonts w:ascii="UNFPA-Text" w:eastAsia="Times" w:hAnsi="UNFPA-Text"/>
      <w:sz w:val="13"/>
    </w:rPr>
  </w:style>
  <w:style w:type="character" w:styleId="PageNumber">
    <w:name w:val="page number"/>
    <w:basedOn w:val="DefaultParagraphFont"/>
    <w:rsid w:val="009C12A0"/>
  </w:style>
  <w:style w:type="paragraph" w:styleId="BalloonText">
    <w:name w:val="Balloon Text"/>
    <w:basedOn w:val="Normal"/>
    <w:link w:val="BalloonTextChar"/>
    <w:rsid w:val="00963E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963E09"/>
    <w:rPr>
      <w:rFonts w:ascii="Tahoma" w:hAnsi="Tahoma" w:cs="Tahoma"/>
      <w:sz w:val="16"/>
      <w:szCs w:val="16"/>
      <w:lang w:eastAsia="en-US"/>
    </w:rPr>
  </w:style>
  <w:style w:type="character" w:styleId="FollowedHyperlink">
    <w:name w:val="FollowedHyperlink"/>
    <w:rsid w:val="00C63627"/>
    <w:rPr>
      <w:color w:val="800080"/>
      <w:u w:val="single"/>
    </w:rPr>
  </w:style>
  <w:style w:type="paragraph" w:styleId="NormalWeb">
    <w:name w:val="Normal (Web)"/>
    <w:basedOn w:val="Normal"/>
    <w:uiPriority w:val="99"/>
    <w:unhideWhenUsed/>
    <w:rsid w:val="00991963"/>
    <w:pPr>
      <w:spacing w:before="100" w:beforeAutospacing="1" w:after="100" w:afterAutospacing="1"/>
    </w:pPr>
    <w:rPr>
      <w:sz w:val="24"/>
      <w:szCs w:val="24"/>
      <w:lang w:val="en-GB" w:eastAsia="en-GB"/>
    </w:rPr>
  </w:style>
  <w:style w:type="character" w:customStyle="1" w:styleId="Heading3Char">
    <w:name w:val="Heading 3 Char"/>
    <w:link w:val="Heading3"/>
    <w:semiHidden/>
    <w:rsid w:val="00991963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character" w:customStyle="1" w:styleId="Heading1Char">
    <w:name w:val="Heading 1 Char"/>
    <w:link w:val="Heading1"/>
    <w:uiPriority w:val="9"/>
    <w:rsid w:val="00991963"/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BodyText">
    <w:name w:val="Body Text"/>
    <w:basedOn w:val="Normal"/>
    <w:link w:val="BodyTextChar"/>
    <w:unhideWhenUsed/>
    <w:rsid w:val="00991963"/>
    <w:pPr>
      <w:tabs>
        <w:tab w:val="left" w:pos="540"/>
      </w:tabs>
      <w:spacing w:line="280" w:lineRule="exact"/>
    </w:pPr>
    <w:rPr>
      <w:rFonts w:ascii="Times" w:eastAsia="Times" w:hAnsi="Times"/>
      <w:sz w:val="22"/>
    </w:rPr>
  </w:style>
  <w:style w:type="character" w:customStyle="1" w:styleId="BodyTextChar">
    <w:name w:val="Body Text Char"/>
    <w:link w:val="BodyText"/>
    <w:rsid w:val="00991963"/>
    <w:rPr>
      <w:rFonts w:ascii="Times" w:eastAsia="Times" w:hAnsi="Times"/>
      <w:sz w:val="22"/>
      <w:lang w:val="en-US" w:eastAsia="en-US"/>
    </w:rPr>
  </w:style>
  <w:style w:type="table" w:styleId="TableGrid">
    <w:name w:val="Table Grid"/>
    <w:basedOn w:val="TableNormal"/>
    <w:rsid w:val="00991963"/>
    <w:rPr>
      <w:rFonts w:ascii="Calibri" w:eastAsia="Calibri" w:hAnsi="Calibri" w:cs="Arial"/>
      <w:sz w:val="22"/>
      <w:szCs w:val="22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igure1">
    <w:name w:val="Figure_1"/>
    <w:link w:val="Figure1Char"/>
    <w:autoRedefine/>
    <w:rsid w:val="004B579A"/>
    <w:pPr>
      <w:overflowPunct w:val="0"/>
      <w:autoSpaceDE w:val="0"/>
      <w:autoSpaceDN w:val="0"/>
      <w:adjustRightInd w:val="0"/>
      <w:spacing w:before="60" w:after="60"/>
      <w:textAlignment w:val="baseline"/>
    </w:pPr>
    <w:rPr>
      <w:rFonts w:ascii="Calibri" w:hAnsi="Calibri"/>
      <w:bCs/>
      <w:sz w:val="22"/>
      <w:szCs w:val="22"/>
      <w:lang w:eastAsia="en-US"/>
    </w:rPr>
  </w:style>
  <w:style w:type="character" w:customStyle="1" w:styleId="Figure1Char">
    <w:name w:val="Figure_1 Char"/>
    <w:link w:val="Figure1"/>
    <w:locked/>
    <w:rsid w:val="004B579A"/>
    <w:rPr>
      <w:rFonts w:ascii="Calibri" w:hAnsi="Calibri"/>
      <w:bCs/>
      <w:sz w:val="22"/>
      <w:szCs w:val="22"/>
      <w:lang w:eastAsia="en-US"/>
    </w:rPr>
  </w:style>
  <w:style w:type="paragraph" w:styleId="FootnoteText">
    <w:name w:val="footnote text"/>
    <w:basedOn w:val="Normal"/>
    <w:link w:val="FootnoteTextChar"/>
    <w:rsid w:val="00782483"/>
  </w:style>
  <w:style w:type="character" w:customStyle="1" w:styleId="FootnoteTextChar">
    <w:name w:val="Footnote Text Char"/>
    <w:link w:val="FootnoteText"/>
    <w:rsid w:val="00782483"/>
    <w:rPr>
      <w:lang w:val="en-US" w:eastAsia="en-US"/>
    </w:rPr>
  </w:style>
  <w:style w:type="character" w:styleId="FootnoteReference">
    <w:name w:val="footnote reference"/>
    <w:rsid w:val="00782483"/>
    <w:rPr>
      <w:vertAlign w:val="superscript"/>
    </w:rPr>
  </w:style>
  <w:style w:type="paragraph" w:styleId="ListParagraph">
    <w:name w:val="List Paragraph"/>
    <w:basedOn w:val="Normal"/>
    <w:link w:val="ListParagraphChar"/>
    <w:uiPriority w:val="34"/>
    <w:qFormat/>
    <w:rsid w:val="002E4A31"/>
    <w:pPr>
      <w:overflowPunct w:val="0"/>
      <w:autoSpaceDE w:val="0"/>
      <w:autoSpaceDN w:val="0"/>
      <w:adjustRightInd w:val="0"/>
      <w:ind w:left="720"/>
      <w:textAlignment w:val="baseline"/>
    </w:pPr>
    <w:rPr>
      <w:sz w:val="22"/>
      <w:lang w:eastAsia="en-GB"/>
    </w:rPr>
  </w:style>
  <w:style w:type="character" w:customStyle="1" w:styleId="ListParagraphChar">
    <w:name w:val="List Paragraph Char"/>
    <w:link w:val="ListParagraph"/>
    <w:uiPriority w:val="34"/>
    <w:locked/>
    <w:rsid w:val="002E4A31"/>
    <w:rPr>
      <w:sz w:val="22"/>
      <w:lang w:val="en-US"/>
    </w:rPr>
  </w:style>
  <w:style w:type="character" w:styleId="CommentReference">
    <w:name w:val="annotation reference"/>
    <w:uiPriority w:val="99"/>
    <w:rsid w:val="002E4A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E4A31"/>
  </w:style>
  <w:style w:type="character" w:customStyle="1" w:styleId="CommentTextChar">
    <w:name w:val="Comment Text Char"/>
    <w:link w:val="CommentText"/>
    <w:uiPriority w:val="99"/>
    <w:rsid w:val="002E4A31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E4A31"/>
    <w:rPr>
      <w:b/>
      <w:bCs/>
    </w:rPr>
  </w:style>
  <w:style w:type="character" w:customStyle="1" w:styleId="CommentSubjectChar">
    <w:name w:val="Comment Subject Char"/>
    <w:link w:val="CommentSubject"/>
    <w:rsid w:val="002E4A31"/>
    <w:rPr>
      <w:b/>
      <w:bCs/>
      <w:lang w:val="en-US" w:eastAsia="en-US"/>
    </w:rPr>
  </w:style>
  <w:style w:type="paragraph" w:styleId="Revision">
    <w:name w:val="Revision"/>
    <w:hidden/>
    <w:uiPriority w:val="99"/>
    <w:semiHidden/>
    <w:rsid w:val="00000C07"/>
    <w:rPr>
      <w:lang w:val="en-US" w:eastAsia="en-US"/>
    </w:rPr>
  </w:style>
  <w:style w:type="character" w:customStyle="1" w:styleId="TitleChar">
    <w:name w:val="Title Char"/>
    <w:link w:val="Title"/>
    <w:locked/>
    <w:rsid w:val="006F59E9"/>
    <w:rPr>
      <w:b/>
      <w:bCs/>
      <w:sz w:val="24"/>
      <w:u w:val="single"/>
      <w:lang w:val="en-US" w:eastAsia="en-US"/>
    </w:rPr>
  </w:style>
  <w:style w:type="character" w:styleId="PlaceholderText">
    <w:name w:val="Placeholder Text"/>
    <w:uiPriority w:val="99"/>
    <w:semiHidden/>
    <w:rsid w:val="000275EF"/>
    <w:rPr>
      <w:color w:val="808080"/>
    </w:rPr>
  </w:style>
  <w:style w:type="paragraph" w:customStyle="1" w:styleId="Default">
    <w:name w:val="Default"/>
    <w:locked/>
    <w:rsid w:val="004161AF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val="en-US" w:eastAsia="en-US"/>
    </w:rPr>
  </w:style>
  <w:style w:type="table" w:styleId="TableGridLight">
    <w:name w:val="Grid Table Light"/>
    <w:basedOn w:val="TableNormal"/>
    <w:uiPriority w:val="40"/>
    <w:rsid w:val="00465B4A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GridTable4-Accent6">
    <w:name w:val="Grid Table 4 Accent 6"/>
    <w:basedOn w:val="TableNormal"/>
    <w:uiPriority w:val="49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-Accent6">
    <w:name w:val="Grid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ListTable3-Accent6">
    <w:name w:val="List Table 3 Accent 6"/>
    <w:basedOn w:val="TableNormal"/>
    <w:uiPriority w:val="48"/>
    <w:rsid w:val="00465B4A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121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3A5EB14D5694267B01A2292C49DE8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78B71A-8934-4F62-B499-9E3D1A27BE56}"/>
      </w:docPartPr>
      <w:docPartBody>
        <w:p w:rsidR="0078063F" w:rsidRDefault="009F7087" w:rsidP="009F7087">
          <w:pPr>
            <w:pStyle w:val="23A5EB14D5694267B01A2292C49DE8FC"/>
          </w:pPr>
          <w:r w:rsidRPr="004F557D">
            <w:rPr>
              <w:rStyle w:val="PlaceholderText"/>
            </w:rPr>
            <w:t>Click here to enter a date.</w:t>
          </w:r>
        </w:p>
      </w:docPartBody>
    </w:docPart>
    <w:docPart>
      <w:docPartPr>
        <w:name w:val="9B10D65AD89D476C8ACF26FAF6B75B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76A7D0-2666-4EEB-835F-022FB4F7C486}"/>
      </w:docPartPr>
      <w:docPartBody>
        <w:p w:rsidR="00C61D26" w:rsidRDefault="00F36775" w:rsidP="00F36775">
          <w:pPr>
            <w:pStyle w:val="9B10D65AD89D476C8ACF26FAF6B75B3D"/>
          </w:pPr>
          <w:r w:rsidRPr="004F557D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FPA-Text">
    <w:altName w:val="Rockwel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087"/>
    <w:rsid w:val="000C227B"/>
    <w:rsid w:val="0078063F"/>
    <w:rsid w:val="007C5158"/>
    <w:rsid w:val="009F7087"/>
    <w:rsid w:val="00A86F03"/>
    <w:rsid w:val="00C61D26"/>
    <w:rsid w:val="00F36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F36775"/>
    <w:rPr>
      <w:color w:val="808080"/>
    </w:rPr>
  </w:style>
  <w:style w:type="paragraph" w:customStyle="1" w:styleId="4B184E8ACA7548EF81764A543AAA2487">
    <w:name w:val="4B184E8ACA7548EF81764A543AAA2487"/>
    <w:rsid w:val="009F7087"/>
  </w:style>
  <w:style w:type="paragraph" w:customStyle="1" w:styleId="D5D3E115A897492FB4CBC8E23E4F11FF">
    <w:name w:val="D5D3E115A897492FB4CBC8E23E4F11FF"/>
    <w:rsid w:val="009F7087"/>
  </w:style>
  <w:style w:type="paragraph" w:customStyle="1" w:styleId="5A14321373DC4068953A29429F2FB405">
    <w:name w:val="5A14321373DC4068953A29429F2FB405"/>
    <w:rsid w:val="009F7087"/>
  </w:style>
  <w:style w:type="paragraph" w:customStyle="1" w:styleId="A00E5D84F62648E690B3030CAA118A88">
    <w:name w:val="A00E5D84F62648E690B3030CAA118A88"/>
    <w:rsid w:val="009F7087"/>
  </w:style>
  <w:style w:type="paragraph" w:customStyle="1" w:styleId="53CD080E9E1347699EE47826CAB81C2C">
    <w:name w:val="53CD080E9E1347699EE47826CAB81C2C"/>
    <w:rsid w:val="009F7087"/>
  </w:style>
  <w:style w:type="paragraph" w:customStyle="1" w:styleId="93D5A311B06A48E2B6698C804C58627E">
    <w:name w:val="93D5A311B06A48E2B6698C804C58627E"/>
    <w:rsid w:val="009F7087"/>
  </w:style>
  <w:style w:type="paragraph" w:customStyle="1" w:styleId="23A5EB14D5694267B01A2292C49DE8FC">
    <w:name w:val="23A5EB14D5694267B01A2292C49DE8FC"/>
    <w:rsid w:val="009F7087"/>
  </w:style>
  <w:style w:type="paragraph" w:customStyle="1" w:styleId="9ADF349CB37B4898BFA780E13F8F15E5">
    <w:name w:val="9ADF349CB37B4898BFA780E13F8F15E5"/>
    <w:rsid w:val="009F7087"/>
  </w:style>
  <w:style w:type="paragraph" w:customStyle="1" w:styleId="9B10D65AD89D476C8ACF26FAF6B75B3D">
    <w:name w:val="9B10D65AD89D476C8ACF26FAF6B75B3D"/>
    <w:rsid w:val="00F36775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09625740F6014DA90CA5C6AF4E9A5C" ma:contentTypeVersion="16" ma:contentTypeDescription="Create a new document." ma:contentTypeScope="" ma:versionID="da38eaf609d7297fd09b78b873233e83">
  <xsd:schema xmlns:xsd="http://www.w3.org/2001/XMLSchema" xmlns:xs="http://www.w3.org/2001/XMLSchema" xmlns:p="http://schemas.microsoft.com/office/2006/metadata/properties" xmlns:ns2="c089e736-cad0-4afe-aaaf-80b0b9940c83" xmlns:ns3="cb17e6db-5a73-4388-ac0d-fefc40c4d491" xmlns:ns4="5852a15d-fa76-4505-bf72-870e9661a824" xmlns:ns5="afb70849-55a1-499e-99ee-5ad5de2b0291" targetNamespace="http://schemas.microsoft.com/office/2006/metadata/properties" ma:root="true" ma:fieldsID="64800246173c61bd64848d8f58700fb2" ns2:_="" ns3:_="" ns4:_="" ns5:_="">
    <xsd:import namespace="c089e736-cad0-4afe-aaaf-80b0b9940c83"/>
    <xsd:import namespace="cb17e6db-5a73-4388-ac0d-fefc40c4d491"/>
    <xsd:import namespace="5852a15d-fa76-4505-bf72-870e9661a824"/>
    <xsd:import namespace="afb70849-55a1-499e-99ee-5ad5de2b0291"/>
    <xsd:element name="properties">
      <xsd:complexType>
        <xsd:sequence>
          <xsd:element name="documentManagement">
            <xsd:complexType>
              <xsd:all>
                <xsd:element ref="ns2:UNFPA_Responsible" minOccurs="0"/>
                <xsd:element ref="ns3:Delegated_x0020_to" minOccurs="0"/>
                <xsd:element ref="ns2:UNFPA_NextRevisionDate" minOccurs="0"/>
                <xsd:element ref="ns4:UNFPA_NextRevisionCycle"/>
                <xsd:element ref="ns2:ge06872a504f4acca5c9cc570571a383" minOccurs="0"/>
                <xsd:element ref="ns5:TaxCatchAll" minOccurs="0"/>
                <xsd:element ref="ns2:k64d3d405fbe456db5cf2d4cdca728c7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89e736-cad0-4afe-aaaf-80b0b9940c83" elementFormDefault="qualified">
    <xsd:import namespace="http://schemas.microsoft.com/office/2006/documentManagement/types"/>
    <xsd:import namespace="http://schemas.microsoft.com/office/infopath/2007/PartnerControls"/>
    <xsd:element name="UNFPA_Responsible" ma:index="3" nillable="true" ma:displayName="UNFPA_Responsible" ma:list="UserInfo" ma:SharePointGroup="0" ma:internalName="UNFPA_Responsibl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FPA_NextRevisionDate" ma:index="5" nillable="true" ma:displayName="UNFPA_NextRevisionDate" ma:format="DateOnly" ma:internalName="UNFPA_NextRevisionDate">
      <xsd:simpleType>
        <xsd:restriction base="dms:DateTime"/>
      </xsd:simpleType>
    </xsd:element>
    <xsd:element name="ge06872a504f4acca5c9cc570571a383" ma:index="10" nillable="true" ma:taxonomy="true" ma:internalName="ge06872a504f4acca5c9cc570571a383" ma:taxonomyFieldName="UNFPA_DocumentType" ma:displayName="UNFPA_DocumentType" ma:indexed="true" ma:readOnly="false" ma:default="" ma:fieldId="{0e06872a-504f-4acc-a5c9-cc570571a383}" ma:sspId="792c970e-b18c-4b21-b89f-53d84587c75f" ma:termSetId="d4f8f879-3005-4b99-ba31-b3e90fddf72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64d3d405fbe456db5cf2d4cdca728c7" ma:index="12" nillable="true" ma:taxonomy="true" ma:internalName="k64d3d405fbe456db5cf2d4cdca728c7" ma:taxonomyFieldName="UPFPA_Language" ma:displayName="UPFPA_Language" ma:indexed="true" ma:readOnly="false" ma:default="" ma:fieldId="{464d3d40-5fbe-456d-b5cf-2d4cdca728c7}" ma:sspId="792c970e-b18c-4b21-b89f-53d84587c75f" ma:termSetId="02ed1611-5d33-41c0-bacb-75eeb4f17eb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17e6db-5a73-4388-ac0d-fefc40c4d491" elementFormDefault="qualified">
    <xsd:import namespace="http://schemas.microsoft.com/office/2006/documentManagement/types"/>
    <xsd:import namespace="http://schemas.microsoft.com/office/infopath/2007/PartnerControls"/>
    <xsd:element name="Delegated_x0020_to" ma:index="4" nillable="true" ma:displayName="Delegated To" ma:description="This is to assign responsibility to specific management in PSB which they then can delegate to another in their team if need be" ma:internalName="Delegated_x0020_to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2a15d-fa76-4505-bf72-870e9661a824" elementFormDefault="qualified">
    <xsd:import namespace="http://schemas.microsoft.com/office/2006/documentManagement/types"/>
    <xsd:import namespace="http://schemas.microsoft.com/office/infopath/2007/PartnerControls"/>
    <xsd:element name="UNFPA_NextRevisionCycle" ma:index="6" ma:displayName="UNFPA_NextRevisionCycle" ma:default="Update as needed" ma:format="Dropdown" ma:internalName="UNFPA_NextRevisionCycle">
      <xsd:simpleType>
        <xsd:restriction base="dms:Choice">
          <xsd:enumeration value="Update as needed"/>
          <xsd:enumeration value="Monthly"/>
          <xsd:enumeration value="Quarterly"/>
          <xsd:enumeration value="Half-Yearly"/>
          <xsd:enumeration value="Yearly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b70849-55a1-499e-99ee-5ad5de2b0291" elementFormDefault="qualified">
    <xsd:import namespace="http://schemas.microsoft.com/office/2006/documentManagement/types"/>
    <xsd:import namespace="http://schemas.microsoft.com/office/infopath/2007/PartnerControls"/>
    <xsd:element name="TaxCatchAll" ma:index="11" nillable="true" ma:displayName="Taxonomy Catch All Column" ma:hidden="true" ma:list="{5de6ece3-822d-4a24-a920-ed4366d60187}" ma:internalName="TaxCatchAll" ma:showField="CatchAllData" ma:web="66e94f51-3e98-4f10-8bd6-9c355ecf632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NFPA_NextRevisionDate xmlns="c089e736-cad0-4afe-aaaf-80b0b9940c83" xsi:nil="true"/>
    <UNFPA_Responsible xmlns="c089e736-cad0-4afe-aaaf-80b0b9940c83">
      <UserInfo>
        <DisplayName>Ingegerd Nordin</DisplayName>
        <AccountId>41</AccountId>
        <AccountType/>
      </UserInfo>
    </UNFPA_Responsible>
    <ge06872a504f4acca5c9cc570571a383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</TermName>
          <TermId xmlns="http://schemas.microsoft.com/office/infopath/2007/PartnerControls">88a86ba0-78ce-4642-9c94-ba93c8025277</TermId>
        </TermInfo>
      </Terms>
    </ge06872a504f4acca5c9cc570571a383>
    <UNFPA_NextRevisionCycle xmlns="5852a15d-fa76-4505-bf72-870e9661a824">Update as needed</UNFPA_NextRevisionCycle>
    <Delegated_x0020_to xmlns="cb17e6db-5a73-4388-ac0d-fefc40c4d491" xsi:nil="true"/>
    <k64d3d405fbe456db5cf2d4cdca728c7 xmlns="c089e736-cad0-4afe-aaaf-80b0b9940c83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516f81f3-df0e-464d-825f-d58835f0e5c7</TermId>
        </TermInfo>
      </Terms>
    </k64d3d405fbe456db5cf2d4cdca728c7>
    <TaxCatchAll xmlns="afb70849-55a1-499e-99ee-5ad5de2b0291">
      <Value>7</Value>
      <Value>6</Value>
    </TaxCatchAl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1D4C7C4-427B-415F-B6F5-075FBE916C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89e736-cad0-4afe-aaaf-80b0b9940c83"/>
    <ds:schemaRef ds:uri="cb17e6db-5a73-4388-ac0d-fefc40c4d491"/>
    <ds:schemaRef ds:uri="5852a15d-fa76-4505-bf72-870e9661a824"/>
    <ds:schemaRef ds:uri="afb70849-55a1-499e-99ee-5ad5de2b02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B2CA579-E10D-428B-B94D-198357513D84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5852a15d-fa76-4505-bf72-870e9661a824"/>
    <ds:schemaRef ds:uri="afb70849-55a1-499e-99ee-5ad5de2b0291"/>
    <ds:schemaRef ds:uri="http://purl.org/dc/elements/1.1/"/>
    <ds:schemaRef ds:uri="cb17e6db-5a73-4388-ac0d-fefc40c4d491"/>
    <ds:schemaRef ds:uri="http://www.w3.org/XML/1998/namespace"/>
    <ds:schemaRef ds:uri="http://purl.org/dc/terms/"/>
    <ds:schemaRef ds:uri="http://schemas.microsoft.com/office/2006/metadata/properties"/>
    <ds:schemaRef ds:uri="http://schemas.microsoft.com/office/infopath/2007/PartnerControls"/>
    <ds:schemaRef ds:uri="c089e736-cad0-4afe-aaaf-80b0b9940c83"/>
  </ds:schemaRefs>
</ds:datastoreItem>
</file>

<file path=customXml/itemProps3.xml><?xml version="1.0" encoding="utf-8"?>
<ds:datastoreItem xmlns:ds="http://schemas.openxmlformats.org/officeDocument/2006/customXml" ds:itemID="{998C162A-FE28-44C9-B0B5-B21D61304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United Nations Population Fund, UNFPA</vt:lpstr>
    </vt:vector>
  </TitlesOfParts>
  <Company>UNDP/IAPSO</Company>
  <LinksUpToDate>false</LinksUpToDate>
  <CharactersWithSpaces>842</CharactersWithSpaces>
  <SharedDoc>false</SharedDoc>
  <HLinks>
    <vt:vector size="54" baseType="variant">
      <vt:variant>
        <vt:i4>6815763</vt:i4>
      </vt:variant>
      <vt:variant>
        <vt:i4>21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FR_0.pdf</vt:lpwstr>
      </vt:variant>
      <vt:variant>
        <vt:lpwstr/>
      </vt:variant>
      <vt:variant>
        <vt:i4>6946822</vt:i4>
      </vt:variant>
      <vt:variant>
        <vt:i4>18</vt:i4>
      </vt:variant>
      <vt:variant>
        <vt:i4>0</vt:i4>
      </vt:variant>
      <vt:variant>
        <vt:i4>5</vt:i4>
      </vt:variant>
      <vt:variant>
        <vt:lpwstr>http://www.unfpa.org/sites/default/files/resource-pdf/UNFPA General Conditions - De Minimis Contracts SP_0.pdf</vt:lpwstr>
      </vt:variant>
      <vt:variant>
        <vt:lpwstr/>
      </vt:variant>
      <vt:variant>
        <vt:i4>589840</vt:i4>
      </vt:variant>
      <vt:variant>
        <vt:i4>15</vt:i4>
      </vt:variant>
      <vt:variant>
        <vt:i4>0</vt:i4>
      </vt:variant>
      <vt:variant>
        <vt:i4>5</vt:i4>
      </vt:variant>
      <vt:variant>
        <vt:lpwstr>http://www.unfpa.org/resources/unfpa-general-conditions-de-minimis-contracts</vt:lpwstr>
      </vt:variant>
      <vt:variant>
        <vt:lpwstr/>
      </vt:variant>
      <vt:variant>
        <vt:i4>7733290</vt:i4>
      </vt:variant>
      <vt:variant>
        <vt:i4>12</vt:i4>
      </vt:variant>
      <vt:variant>
        <vt:i4>0</vt:i4>
      </vt:variant>
      <vt:variant>
        <vt:i4>5</vt:i4>
      </vt:variant>
      <vt:variant>
        <vt:lpwstr>http://web2.unfpa.org/help/hotline.cfm</vt:lpwstr>
      </vt:variant>
      <vt:variant>
        <vt:lpwstr/>
      </vt:variant>
      <vt:variant>
        <vt:i4>393256</vt:i4>
      </vt:variant>
      <vt:variant>
        <vt:i4>9</vt:i4>
      </vt:variant>
      <vt:variant>
        <vt:i4>0</vt:i4>
      </vt:variant>
      <vt:variant>
        <vt:i4>5</vt:i4>
      </vt:variant>
      <vt:variant>
        <vt:lpwstr>mailto:procurement@unfpa.org</vt:lpwstr>
      </vt:variant>
      <vt:variant>
        <vt:lpwstr/>
      </vt:variant>
      <vt:variant>
        <vt:i4>720988</vt:i4>
      </vt:variant>
      <vt:variant>
        <vt:i4>6</vt:i4>
      </vt:variant>
      <vt:variant>
        <vt:i4>0</vt:i4>
      </vt:variant>
      <vt:variant>
        <vt:i4>5</vt:i4>
      </vt:variant>
      <vt:variant>
        <vt:lpwstr>http://www.unfpa.org/public/home/procurement/pid/8864</vt:lpwstr>
      </vt:variant>
      <vt:variant>
        <vt:lpwstr/>
      </vt:variant>
      <vt:variant>
        <vt:i4>6160391</vt:i4>
      </vt:variant>
      <vt:variant>
        <vt:i4>3</vt:i4>
      </vt:variant>
      <vt:variant>
        <vt:i4>0</vt:i4>
      </vt:variant>
      <vt:variant>
        <vt:i4>5</vt:i4>
      </vt:variant>
      <vt:variant>
        <vt:lpwstr>http://www.unfpa.org/about-us</vt:lpwstr>
      </vt:variant>
      <vt:variant>
        <vt:lpwstr/>
      </vt:variant>
      <vt:variant>
        <vt:i4>7077895</vt:i4>
      </vt:variant>
      <vt:variant>
        <vt:i4>0</vt:i4>
      </vt:variant>
      <vt:variant>
        <vt:i4>0</vt:i4>
      </vt:variant>
      <vt:variant>
        <vt:i4>5</vt:i4>
      </vt:variant>
      <vt:variant>
        <vt:lpwstr>\\fileserver02\unfpa\Procurement\31. SPC\5. SOP &amp; Templates\3. Tender Process\RFP\ToR guidelines FINAL.doc</vt:lpwstr>
      </vt:variant>
      <vt:variant>
        <vt:lpwstr/>
      </vt:variant>
      <vt:variant>
        <vt:i4>5374033</vt:i4>
      </vt:variant>
      <vt:variant>
        <vt:i4>0</vt:i4>
      </vt:variant>
      <vt:variant>
        <vt:i4>0</vt:i4>
      </vt:variant>
      <vt:variant>
        <vt:i4>5</vt:i4>
      </vt:variant>
      <vt:variant>
        <vt:lpwstr>http://www.timeanddate.com/worldclock/city.html?n=69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 Population Fund, UNFPA</dc:title>
  <dc:creator>Enkhjargal Ganbold</dc:creator>
  <cp:lastModifiedBy>Altantuya Purevjav</cp:lastModifiedBy>
  <cp:revision>65</cp:revision>
  <cp:lastPrinted>2016-07-15T08:27:00Z</cp:lastPrinted>
  <dcterms:created xsi:type="dcterms:W3CDTF">2017-09-08T02:22:00Z</dcterms:created>
  <dcterms:modified xsi:type="dcterms:W3CDTF">2017-10-20T01:16:00Z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PFPA_Language">
    <vt:lpwstr>6;#English|516f81f3-df0e-464d-825f-d58835f0e5c7</vt:lpwstr>
  </property>
  <property fmtid="{D5CDD505-2E9C-101B-9397-08002B2CF9AE}" pid="3" name="ContentTypeId">
    <vt:lpwstr>0x010100FA09625740F6014DA90CA5C6AF4E9A5C</vt:lpwstr>
  </property>
  <property fmtid="{D5CDD505-2E9C-101B-9397-08002B2CF9AE}" pid="4" name="UNFPA_DocumentType">
    <vt:lpwstr>7;#Template|88a86ba0-78ce-4642-9c94-ba93c8025277</vt:lpwstr>
  </property>
</Properties>
</file>